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8D2C3" w14:textId="2B094437" w:rsidR="00312331" w:rsidRPr="00312331" w:rsidRDefault="00312331" w:rsidP="00312331">
      <w:pPr>
        <w:spacing w:before="240"/>
        <w:ind w:left="720" w:hanging="360"/>
        <w:jc w:val="center"/>
        <w:rPr>
          <w:rFonts w:ascii="Arial" w:hAnsi="Arial" w:cs="Arial"/>
          <w:b/>
          <w:bCs/>
          <w:smallCaps/>
          <w:sz w:val="24"/>
          <w:szCs w:val="24"/>
        </w:rPr>
      </w:pPr>
      <w:r w:rsidRPr="00312331">
        <w:rPr>
          <w:rFonts w:ascii="Arial" w:hAnsi="Arial" w:cs="Arial"/>
          <w:b/>
          <w:bCs/>
          <w:smallCaps/>
          <w:sz w:val="24"/>
          <w:szCs w:val="24"/>
        </w:rPr>
        <w:t>Draft Frequently Asked Questions</w:t>
      </w:r>
    </w:p>
    <w:p w14:paraId="6D672F3D" w14:textId="1D34D294" w:rsidR="00312331" w:rsidRDefault="00312331" w:rsidP="00312331">
      <w:pPr>
        <w:spacing w:before="240"/>
        <w:ind w:left="720" w:hanging="360"/>
        <w:jc w:val="center"/>
        <w:rPr>
          <w:rFonts w:ascii="Arial" w:hAnsi="Arial" w:cs="Arial"/>
          <w:b/>
          <w:bCs/>
          <w:smallCaps/>
          <w:sz w:val="24"/>
          <w:szCs w:val="24"/>
        </w:rPr>
      </w:pPr>
      <w:r w:rsidRPr="00312331">
        <w:rPr>
          <w:rFonts w:ascii="Arial" w:hAnsi="Arial" w:cs="Arial"/>
          <w:b/>
          <w:bCs/>
          <w:smallCaps/>
          <w:sz w:val="24"/>
          <w:szCs w:val="24"/>
        </w:rPr>
        <w:t>Yavapai-Apache Water Rights Settlement</w:t>
      </w:r>
    </w:p>
    <w:p w14:paraId="42FAB50B" w14:textId="4C4E081E" w:rsidR="00312331" w:rsidRPr="003C2C84" w:rsidRDefault="00E116D6" w:rsidP="003C2C84">
      <w:pPr>
        <w:spacing w:before="240"/>
        <w:ind w:left="720" w:hanging="360"/>
        <w:jc w:val="center"/>
        <w:rPr>
          <w:rFonts w:ascii="Arial" w:hAnsi="Arial" w:cs="Arial"/>
          <w:b/>
          <w:bCs/>
          <w:smallCaps/>
          <w:sz w:val="24"/>
          <w:szCs w:val="24"/>
        </w:rPr>
      </w:pPr>
      <w:r>
        <w:rPr>
          <w:rFonts w:ascii="Arial" w:hAnsi="Arial" w:cs="Arial"/>
          <w:b/>
          <w:bCs/>
          <w:smallCaps/>
          <w:sz w:val="24"/>
          <w:szCs w:val="24"/>
        </w:rPr>
        <w:t>July 2024</w:t>
      </w:r>
    </w:p>
    <w:p w14:paraId="3B4A22A3" w14:textId="46D07B4D" w:rsidR="00FA07F7" w:rsidRPr="005A52B7" w:rsidRDefault="0053143A" w:rsidP="005A52B7">
      <w:pPr>
        <w:pStyle w:val="ListParagraph"/>
        <w:numPr>
          <w:ilvl w:val="0"/>
          <w:numId w:val="1"/>
        </w:numPr>
        <w:spacing w:before="240"/>
        <w:jc w:val="both"/>
        <w:rPr>
          <w:rFonts w:ascii="Arial" w:hAnsi="Arial" w:cs="Arial"/>
          <w:b/>
          <w:bCs/>
          <w:sz w:val="24"/>
          <w:szCs w:val="24"/>
        </w:rPr>
      </w:pPr>
      <w:r w:rsidRPr="005A52B7">
        <w:rPr>
          <w:rFonts w:ascii="Arial" w:hAnsi="Arial" w:cs="Arial"/>
          <w:b/>
          <w:bCs/>
          <w:sz w:val="24"/>
          <w:szCs w:val="24"/>
        </w:rPr>
        <w:t>What is an Indian water rights settlement?</w:t>
      </w:r>
    </w:p>
    <w:p w14:paraId="3140E5C0" w14:textId="23183F42" w:rsidR="0053143A" w:rsidRDefault="0053143A" w:rsidP="005A52B7">
      <w:pPr>
        <w:pStyle w:val="ListParagraph"/>
        <w:spacing w:before="240"/>
        <w:jc w:val="both"/>
        <w:rPr>
          <w:rFonts w:ascii="Arial" w:hAnsi="Arial" w:cs="Arial"/>
          <w:sz w:val="24"/>
          <w:szCs w:val="24"/>
        </w:rPr>
      </w:pPr>
      <w:r w:rsidRPr="005A52B7">
        <w:rPr>
          <w:rFonts w:ascii="Arial" w:hAnsi="Arial" w:cs="Arial"/>
          <w:sz w:val="24"/>
          <w:szCs w:val="24"/>
        </w:rPr>
        <w:t>An Indian water rights settlement is an agreement with a federally recognized Indian Tribe, the United States</w:t>
      </w:r>
      <w:r w:rsidR="00E116D6">
        <w:rPr>
          <w:rFonts w:ascii="Arial" w:hAnsi="Arial" w:cs="Arial"/>
          <w:sz w:val="24"/>
          <w:szCs w:val="24"/>
        </w:rPr>
        <w:t>,</w:t>
      </w:r>
      <w:r w:rsidRPr="005A52B7">
        <w:rPr>
          <w:rFonts w:ascii="Arial" w:hAnsi="Arial" w:cs="Arial"/>
          <w:sz w:val="24"/>
          <w:szCs w:val="24"/>
        </w:rPr>
        <w:t xml:space="preserve"> and the </w:t>
      </w:r>
      <w:r w:rsidR="00511D16">
        <w:rPr>
          <w:rFonts w:ascii="Arial" w:hAnsi="Arial" w:cs="Arial"/>
          <w:sz w:val="24"/>
          <w:szCs w:val="24"/>
        </w:rPr>
        <w:t>S</w:t>
      </w:r>
      <w:r w:rsidRPr="005A52B7">
        <w:rPr>
          <w:rFonts w:ascii="Arial" w:hAnsi="Arial" w:cs="Arial"/>
          <w:sz w:val="24"/>
          <w:szCs w:val="24"/>
        </w:rPr>
        <w:t xml:space="preserve">tate, as well as other settling parties, to finally resolve the water rights claims of the Tribe. There have been dozens of water rights settlements throughout the United States, including in Arizona. Generally, these settlements bring certainty to the Tribe and neighboring communities, while also providing infrastructure to facilitate water </w:t>
      </w:r>
      <w:r w:rsidR="00511D16">
        <w:rPr>
          <w:rFonts w:ascii="Arial" w:hAnsi="Arial" w:cs="Arial"/>
          <w:sz w:val="24"/>
          <w:szCs w:val="24"/>
        </w:rPr>
        <w:t xml:space="preserve">use and </w:t>
      </w:r>
      <w:r w:rsidRPr="005A52B7">
        <w:rPr>
          <w:rFonts w:ascii="Arial" w:hAnsi="Arial" w:cs="Arial"/>
          <w:sz w:val="24"/>
          <w:szCs w:val="24"/>
        </w:rPr>
        <w:t>management into the future. Once settlements are agreed to</w:t>
      </w:r>
      <w:r w:rsidR="002F22DB">
        <w:rPr>
          <w:rFonts w:ascii="Arial" w:hAnsi="Arial" w:cs="Arial"/>
          <w:sz w:val="24"/>
          <w:szCs w:val="24"/>
        </w:rPr>
        <w:t>,</w:t>
      </w:r>
      <w:r w:rsidRPr="005A52B7">
        <w:rPr>
          <w:rFonts w:ascii="Arial" w:hAnsi="Arial" w:cs="Arial"/>
          <w:sz w:val="24"/>
          <w:szCs w:val="24"/>
        </w:rPr>
        <w:t xml:space="preserve"> the United States Congress must authorize the settlement through legislation.</w:t>
      </w:r>
    </w:p>
    <w:p w14:paraId="19959BA3" w14:textId="77777777" w:rsidR="005A50F5" w:rsidRDefault="005A50F5" w:rsidP="005A52B7">
      <w:pPr>
        <w:pStyle w:val="ListParagraph"/>
        <w:spacing w:before="240"/>
        <w:jc w:val="both"/>
        <w:rPr>
          <w:rFonts w:ascii="Arial" w:hAnsi="Arial" w:cs="Arial"/>
          <w:sz w:val="24"/>
          <w:szCs w:val="24"/>
        </w:rPr>
      </w:pPr>
    </w:p>
    <w:p w14:paraId="043E0572" w14:textId="77777777" w:rsidR="005A50F5" w:rsidRPr="005A52B7" w:rsidRDefault="005A50F5" w:rsidP="005A50F5">
      <w:pPr>
        <w:pStyle w:val="ListParagraph"/>
        <w:numPr>
          <w:ilvl w:val="0"/>
          <w:numId w:val="1"/>
        </w:numPr>
        <w:spacing w:before="240"/>
        <w:jc w:val="both"/>
        <w:rPr>
          <w:rFonts w:ascii="Arial" w:hAnsi="Arial" w:cs="Arial"/>
          <w:b/>
          <w:bCs/>
          <w:sz w:val="24"/>
          <w:szCs w:val="24"/>
        </w:rPr>
      </w:pPr>
      <w:r w:rsidRPr="005A52B7">
        <w:rPr>
          <w:rFonts w:ascii="Arial" w:hAnsi="Arial" w:cs="Arial"/>
          <w:b/>
          <w:bCs/>
          <w:sz w:val="24"/>
          <w:szCs w:val="24"/>
        </w:rPr>
        <w:t>How will this impact my water rights claim in the Gila River Adjudication?</w:t>
      </w:r>
    </w:p>
    <w:p w14:paraId="75D809CE" w14:textId="0DEADBFA" w:rsidR="0053143A" w:rsidRDefault="005A50F5" w:rsidP="005A50F5">
      <w:pPr>
        <w:pStyle w:val="ListParagraph"/>
        <w:spacing w:before="240"/>
        <w:jc w:val="both"/>
        <w:rPr>
          <w:rFonts w:ascii="Arial" w:hAnsi="Arial" w:cs="Arial"/>
          <w:sz w:val="24"/>
          <w:szCs w:val="24"/>
        </w:rPr>
      </w:pPr>
      <w:r w:rsidRPr="005A52B7">
        <w:rPr>
          <w:rFonts w:ascii="Arial" w:hAnsi="Arial" w:cs="Arial"/>
          <w:sz w:val="24"/>
          <w:szCs w:val="24"/>
        </w:rPr>
        <w:t xml:space="preserve">The Gila River Adjudication, which began </w:t>
      </w:r>
      <w:r w:rsidR="00511D16">
        <w:rPr>
          <w:rFonts w:ascii="Arial" w:hAnsi="Arial" w:cs="Arial"/>
          <w:sz w:val="24"/>
          <w:szCs w:val="24"/>
        </w:rPr>
        <w:t xml:space="preserve">nearly </w:t>
      </w:r>
      <w:r w:rsidRPr="005A52B7">
        <w:rPr>
          <w:rFonts w:ascii="Arial" w:hAnsi="Arial" w:cs="Arial"/>
          <w:sz w:val="24"/>
          <w:szCs w:val="24"/>
        </w:rPr>
        <w:t xml:space="preserve">50 years ago, is a slow-moving lawsuit that is designed to determine water rights in the Gila River </w:t>
      </w:r>
      <w:r w:rsidR="00511D16">
        <w:rPr>
          <w:rFonts w:ascii="Arial" w:hAnsi="Arial" w:cs="Arial"/>
          <w:sz w:val="24"/>
          <w:szCs w:val="24"/>
        </w:rPr>
        <w:t>watershed</w:t>
      </w:r>
      <w:r w:rsidRPr="005A52B7">
        <w:rPr>
          <w:rFonts w:ascii="Arial" w:hAnsi="Arial" w:cs="Arial"/>
          <w:sz w:val="24"/>
          <w:szCs w:val="24"/>
        </w:rPr>
        <w:t xml:space="preserve">, which includes the Verde River. The adoption of the Yavapai-Apache water rights settlement will mean that the </w:t>
      </w:r>
      <w:r w:rsidR="00511D16">
        <w:rPr>
          <w:rFonts w:ascii="Arial" w:hAnsi="Arial" w:cs="Arial"/>
          <w:sz w:val="24"/>
          <w:szCs w:val="24"/>
        </w:rPr>
        <w:t>A</w:t>
      </w:r>
      <w:r w:rsidRPr="005A52B7">
        <w:rPr>
          <w:rFonts w:ascii="Arial" w:hAnsi="Arial" w:cs="Arial"/>
          <w:sz w:val="24"/>
          <w:szCs w:val="24"/>
        </w:rPr>
        <w:t xml:space="preserve">djudication court will no longer have to </w:t>
      </w:r>
      <w:r w:rsidR="00D41A0C">
        <w:rPr>
          <w:rFonts w:ascii="Arial" w:hAnsi="Arial" w:cs="Arial"/>
          <w:sz w:val="24"/>
          <w:szCs w:val="24"/>
        </w:rPr>
        <w:t xml:space="preserve">go through a lengthy court proceeding to determine </w:t>
      </w:r>
      <w:r w:rsidRPr="005A52B7">
        <w:rPr>
          <w:rFonts w:ascii="Arial" w:hAnsi="Arial" w:cs="Arial"/>
          <w:sz w:val="24"/>
          <w:szCs w:val="24"/>
        </w:rPr>
        <w:t xml:space="preserve">the </w:t>
      </w:r>
      <w:r w:rsidR="00D41A0C">
        <w:rPr>
          <w:rFonts w:ascii="Arial" w:hAnsi="Arial" w:cs="Arial"/>
          <w:sz w:val="24"/>
          <w:szCs w:val="24"/>
        </w:rPr>
        <w:t xml:space="preserve">water </w:t>
      </w:r>
      <w:r w:rsidRPr="005A52B7">
        <w:rPr>
          <w:rFonts w:ascii="Arial" w:hAnsi="Arial" w:cs="Arial"/>
          <w:sz w:val="24"/>
          <w:szCs w:val="24"/>
        </w:rPr>
        <w:t>rights of the Yavapai-Apache Nation</w:t>
      </w:r>
      <w:r w:rsidR="00372AE0">
        <w:rPr>
          <w:rFonts w:ascii="Arial" w:hAnsi="Arial" w:cs="Arial"/>
          <w:sz w:val="24"/>
          <w:szCs w:val="24"/>
        </w:rPr>
        <w:t xml:space="preserve">. And, after settlement, </w:t>
      </w:r>
      <w:r w:rsidRPr="005A52B7">
        <w:rPr>
          <w:rFonts w:ascii="Arial" w:hAnsi="Arial" w:cs="Arial"/>
          <w:sz w:val="24"/>
          <w:szCs w:val="24"/>
        </w:rPr>
        <w:t xml:space="preserve">the Yavapai-Apache </w:t>
      </w:r>
      <w:proofErr w:type="gramStart"/>
      <w:r w:rsidRPr="005A52B7">
        <w:rPr>
          <w:rFonts w:ascii="Arial" w:hAnsi="Arial" w:cs="Arial"/>
          <w:sz w:val="24"/>
          <w:szCs w:val="24"/>
        </w:rPr>
        <w:t>Nation</w:t>
      </w:r>
      <w:proofErr w:type="gramEnd"/>
      <w:r w:rsidRPr="005A52B7">
        <w:rPr>
          <w:rFonts w:ascii="Arial" w:hAnsi="Arial" w:cs="Arial"/>
          <w:sz w:val="24"/>
          <w:szCs w:val="24"/>
        </w:rPr>
        <w:t xml:space="preserve"> and the United States on its behalf</w:t>
      </w:r>
      <w:r w:rsidR="00BC0F2B">
        <w:rPr>
          <w:rFonts w:ascii="Arial" w:hAnsi="Arial" w:cs="Arial"/>
          <w:sz w:val="24"/>
          <w:szCs w:val="24"/>
        </w:rPr>
        <w:t>,</w:t>
      </w:r>
      <w:r w:rsidRPr="005A52B7">
        <w:rPr>
          <w:rFonts w:ascii="Arial" w:hAnsi="Arial" w:cs="Arial"/>
          <w:sz w:val="24"/>
          <w:szCs w:val="24"/>
        </w:rPr>
        <w:t xml:space="preserve"> </w:t>
      </w:r>
      <w:r w:rsidR="00372AE0">
        <w:rPr>
          <w:rFonts w:ascii="Arial" w:hAnsi="Arial" w:cs="Arial"/>
          <w:sz w:val="24"/>
          <w:szCs w:val="24"/>
        </w:rPr>
        <w:t>will</w:t>
      </w:r>
      <w:r w:rsidR="00D41A0C">
        <w:rPr>
          <w:rFonts w:ascii="Arial" w:hAnsi="Arial" w:cs="Arial"/>
          <w:sz w:val="24"/>
          <w:szCs w:val="24"/>
        </w:rPr>
        <w:t xml:space="preserve"> </w:t>
      </w:r>
      <w:r w:rsidR="00372AE0">
        <w:rPr>
          <w:rFonts w:ascii="Arial" w:hAnsi="Arial" w:cs="Arial"/>
          <w:sz w:val="24"/>
          <w:szCs w:val="24"/>
        </w:rPr>
        <w:t xml:space="preserve">no longer actively participate in the </w:t>
      </w:r>
      <w:r w:rsidR="00511D16">
        <w:rPr>
          <w:rFonts w:ascii="Arial" w:hAnsi="Arial" w:cs="Arial"/>
          <w:sz w:val="24"/>
          <w:szCs w:val="24"/>
        </w:rPr>
        <w:t>A</w:t>
      </w:r>
      <w:r w:rsidRPr="005A52B7">
        <w:rPr>
          <w:rFonts w:ascii="Arial" w:hAnsi="Arial" w:cs="Arial"/>
          <w:sz w:val="24"/>
          <w:szCs w:val="24"/>
        </w:rPr>
        <w:t>djudication</w:t>
      </w:r>
      <w:r w:rsidR="00372AE0">
        <w:rPr>
          <w:rFonts w:ascii="Arial" w:hAnsi="Arial" w:cs="Arial"/>
          <w:sz w:val="24"/>
          <w:szCs w:val="24"/>
        </w:rPr>
        <w:t>, except as expressly permitted in settlement</w:t>
      </w:r>
      <w:r w:rsidRPr="005A52B7">
        <w:rPr>
          <w:rFonts w:ascii="Arial" w:hAnsi="Arial" w:cs="Arial"/>
          <w:sz w:val="24"/>
          <w:szCs w:val="24"/>
        </w:rPr>
        <w:t xml:space="preserve">. This means that for most </w:t>
      </w:r>
      <w:r w:rsidR="00372AE0">
        <w:rPr>
          <w:rFonts w:ascii="Arial" w:hAnsi="Arial" w:cs="Arial"/>
          <w:sz w:val="24"/>
          <w:szCs w:val="24"/>
        </w:rPr>
        <w:t xml:space="preserve">existing </w:t>
      </w:r>
      <w:r w:rsidRPr="005A52B7">
        <w:rPr>
          <w:rFonts w:ascii="Arial" w:hAnsi="Arial" w:cs="Arial"/>
          <w:sz w:val="24"/>
          <w:szCs w:val="24"/>
        </w:rPr>
        <w:t xml:space="preserve">individual claims in the </w:t>
      </w:r>
      <w:r w:rsidR="00511D16">
        <w:rPr>
          <w:rFonts w:ascii="Arial" w:hAnsi="Arial" w:cs="Arial"/>
          <w:sz w:val="24"/>
          <w:szCs w:val="24"/>
        </w:rPr>
        <w:t>A</w:t>
      </w:r>
      <w:r w:rsidRPr="005A52B7">
        <w:rPr>
          <w:rFonts w:ascii="Arial" w:hAnsi="Arial" w:cs="Arial"/>
          <w:sz w:val="24"/>
          <w:szCs w:val="24"/>
        </w:rPr>
        <w:t xml:space="preserve">djudication, the Yavapai-Apache Nation will not litigate </w:t>
      </w:r>
      <w:r w:rsidR="00BC0F2B">
        <w:rPr>
          <w:rFonts w:ascii="Arial" w:hAnsi="Arial" w:cs="Arial"/>
          <w:sz w:val="24"/>
          <w:szCs w:val="24"/>
        </w:rPr>
        <w:t xml:space="preserve">against </w:t>
      </w:r>
      <w:r w:rsidRPr="005A52B7">
        <w:rPr>
          <w:rFonts w:ascii="Arial" w:hAnsi="Arial" w:cs="Arial"/>
          <w:sz w:val="24"/>
          <w:szCs w:val="24"/>
        </w:rPr>
        <w:t>the</w:t>
      </w:r>
      <w:r w:rsidR="00372AE0">
        <w:rPr>
          <w:rFonts w:ascii="Arial" w:hAnsi="Arial" w:cs="Arial"/>
          <w:sz w:val="24"/>
          <w:szCs w:val="24"/>
        </w:rPr>
        <w:t>se</w:t>
      </w:r>
      <w:r w:rsidRPr="005A52B7">
        <w:rPr>
          <w:rFonts w:ascii="Arial" w:hAnsi="Arial" w:cs="Arial"/>
          <w:sz w:val="24"/>
          <w:szCs w:val="24"/>
        </w:rPr>
        <w:t xml:space="preserve"> claim</w:t>
      </w:r>
      <w:r w:rsidR="00D41A0C">
        <w:rPr>
          <w:rFonts w:ascii="Arial" w:hAnsi="Arial" w:cs="Arial"/>
          <w:sz w:val="24"/>
          <w:szCs w:val="24"/>
        </w:rPr>
        <w:t>s</w:t>
      </w:r>
      <w:r>
        <w:rPr>
          <w:rFonts w:ascii="Arial" w:hAnsi="Arial" w:cs="Arial"/>
          <w:sz w:val="24"/>
          <w:szCs w:val="24"/>
        </w:rPr>
        <w:t xml:space="preserve"> in the future.</w:t>
      </w:r>
    </w:p>
    <w:p w14:paraId="651F8E72" w14:textId="77777777" w:rsidR="005A50F5" w:rsidRPr="005A50F5" w:rsidRDefault="005A50F5" w:rsidP="005A50F5">
      <w:pPr>
        <w:pStyle w:val="ListParagraph"/>
        <w:spacing w:before="240"/>
        <w:jc w:val="both"/>
        <w:rPr>
          <w:rFonts w:ascii="Arial" w:hAnsi="Arial" w:cs="Arial"/>
          <w:sz w:val="24"/>
          <w:szCs w:val="24"/>
        </w:rPr>
      </w:pPr>
    </w:p>
    <w:p w14:paraId="0BFF2F9E" w14:textId="2957FB1C" w:rsidR="0053143A" w:rsidRPr="005A52B7" w:rsidRDefault="0053143A" w:rsidP="005A52B7">
      <w:pPr>
        <w:pStyle w:val="ListParagraph"/>
        <w:numPr>
          <w:ilvl w:val="0"/>
          <w:numId w:val="1"/>
        </w:numPr>
        <w:spacing w:before="240"/>
        <w:jc w:val="both"/>
        <w:rPr>
          <w:rFonts w:ascii="Arial" w:hAnsi="Arial" w:cs="Arial"/>
          <w:b/>
          <w:bCs/>
          <w:sz w:val="24"/>
          <w:szCs w:val="24"/>
        </w:rPr>
      </w:pPr>
      <w:r w:rsidRPr="005A52B7">
        <w:rPr>
          <w:rFonts w:ascii="Arial" w:hAnsi="Arial" w:cs="Arial"/>
          <w:b/>
          <w:bCs/>
          <w:sz w:val="24"/>
          <w:szCs w:val="24"/>
        </w:rPr>
        <w:t>How will the Yavapai-Apache Nation’s Settlement impact my community?</w:t>
      </w:r>
    </w:p>
    <w:p w14:paraId="6C07D7CD" w14:textId="7C8931C5" w:rsidR="005A52B7" w:rsidRDefault="0053143A" w:rsidP="00FB11C6">
      <w:pPr>
        <w:pStyle w:val="ListParagraph"/>
        <w:spacing w:before="240"/>
        <w:jc w:val="both"/>
        <w:rPr>
          <w:rFonts w:ascii="Arial" w:hAnsi="Arial" w:cs="Arial"/>
          <w:sz w:val="24"/>
          <w:szCs w:val="24"/>
        </w:rPr>
      </w:pPr>
      <w:r w:rsidRPr="005A52B7">
        <w:rPr>
          <w:rFonts w:ascii="Arial" w:hAnsi="Arial" w:cs="Arial"/>
          <w:sz w:val="24"/>
          <w:szCs w:val="24"/>
        </w:rPr>
        <w:t>The Yavapai-Apache Nation’s water rights settlement brings certainty to Verde Valley communit</w:t>
      </w:r>
      <w:r w:rsidR="00511D16">
        <w:rPr>
          <w:rFonts w:ascii="Arial" w:hAnsi="Arial" w:cs="Arial"/>
          <w:sz w:val="24"/>
          <w:szCs w:val="24"/>
        </w:rPr>
        <w:t>ies</w:t>
      </w:r>
      <w:r w:rsidRPr="005A52B7">
        <w:rPr>
          <w:rFonts w:ascii="Arial" w:hAnsi="Arial" w:cs="Arial"/>
          <w:sz w:val="24"/>
          <w:szCs w:val="24"/>
        </w:rPr>
        <w:t xml:space="preserve"> by quantifying </w:t>
      </w:r>
      <w:r w:rsidR="002F22DB">
        <w:rPr>
          <w:rFonts w:ascii="Arial" w:hAnsi="Arial" w:cs="Arial"/>
          <w:sz w:val="24"/>
          <w:szCs w:val="24"/>
        </w:rPr>
        <w:t xml:space="preserve">the </w:t>
      </w:r>
      <w:r w:rsidRPr="005A52B7">
        <w:rPr>
          <w:rFonts w:ascii="Arial" w:hAnsi="Arial" w:cs="Arial"/>
          <w:sz w:val="24"/>
          <w:szCs w:val="24"/>
        </w:rPr>
        <w:t xml:space="preserve">existing </w:t>
      </w:r>
      <w:r w:rsidR="002F22DB">
        <w:rPr>
          <w:rFonts w:ascii="Arial" w:hAnsi="Arial" w:cs="Arial"/>
          <w:sz w:val="24"/>
          <w:szCs w:val="24"/>
        </w:rPr>
        <w:t xml:space="preserve">water </w:t>
      </w:r>
      <w:r w:rsidRPr="005A52B7">
        <w:rPr>
          <w:rFonts w:ascii="Arial" w:hAnsi="Arial" w:cs="Arial"/>
          <w:sz w:val="24"/>
          <w:szCs w:val="24"/>
        </w:rPr>
        <w:t>rights of the Nation</w:t>
      </w:r>
      <w:r w:rsidR="002F22DB">
        <w:rPr>
          <w:rFonts w:ascii="Arial" w:hAnsi="Arial" w:cs="Arial"/>
          <w:sz w:val="24"/>
          <w:szCs w:val="24"/>
        </w:rPr>
        <w:t xml:space="preserve">, and the United States on its behalf, and by avoiding years of costly litigation in </w:t>
      </w:r>
      <w:r w:rsidR="00511D16">
        <w:rPr>
          <w:rFonts w:ascii="Arial" w:hAnsi="Arial" w:cs="Arial"/>
          <w:sz w:val="24"/>
          <w:szCs w:val="24"/>
        </w:rPr>
        <w:t>Gila River</w:t>
      </w:r>
      <w:r w:rsidR="002F22DB">
        <w:rPr>
          <w:rFonts w:ascii="Arial" w:hAnsi="Arial" w:cs="Arial"/>
          <w:sz w:val="24"/>
          <w:szCs w:val="24"/>
        </w:rPr>
        <w:t xml:space="preserve"> Adjudication</w:t>
      </w:r>
      <w:r w:rsidR="00D41A0C">
        <w:rPr>
          <w:rFonts w:ascii="Arial" w:hAnsi="Arial" w:cs="Arial"/>
          <w:sz w:val="24"/>
          <w:szCs w:val="24"/>
        </w:rPr>
        <w:t xml:space="preserve"> for </w:t>
      </w:r>
      <w:r w:rsidR="00BC0F2B">
        <w:rPr>
          <w:rFonts w:ascii="Arial" w:hAnsi="Arial" w:cs="Arial"/>
          <w:sz w:val="24"/>
          <w:szCs w:val="24"/>
        </w:rPr>
        <w:t>everyone</w:t>
      </w:r>
      <w:r w:rsidRPr="005A52B7">
        <w:rPr>
          <w:rFonts w:ascii="Arial" w:hAnsi="Arial" w:cs="Arial"/>
          <w:sz w:val="24"/>
          <w:szCs w:val="24"/>
        </w:rPr>
        <w:t xml:space="preserve">. The </w:t>
      </w:r>
      <w:r w:rsidR="00511D16">
        <w:rPr>
          <w:rFonts w:ascii="Arial" w:hAnsi="Arial" w:cs="Arial"/>
          <w:sz w:val="24"/>
          <w:szCs w:val="24"/>
        </w:rPr>
        <w:t>Settlement A</w:t>
      </w:r>
      <w:r w:rsidRPr="005A52B7">
        <w:rPr>
          <w:rFonts w:ascii="Arial" w:hAnsi="Arial" w:cs="Arial"/>
          <w:sz w:val="24"/>
          <w:szCs w:val="24"/>
        </w:rPr>
        <w:t xml:space="preserve">greement includes </w:t>
      </w:r>
      <w:r w:rsidR="00E116D6">
        <w:rPr>
          <w:rFonts w:ascii="Arial" w:hAnsi="Arial" w:cs="Arial"/>
          <w:sz w:val="24"/>
          <w:szCs w:val="24"/>
        </w:rPr>
        <w:t xml:space="preserve">agreements with Verde Valley communities and </w:t>
      </w:r>
      <w:r w:rsidRPr="005A52B7">
        <w:rPr>
          <w:rFonts w:ascii="Arial" w:hAnsi="Arial" w:cs="Arial"/>
          <w:sz w:val="24"/>
          <w:szCs w:val="24"/>
        </w:rPr>
        <w:t xml:space="preserve">waivers protecting </w:t>
      </w:r>
      <w:r w:rsidR="005A52B7">
        <w:rPr>
          <w:rFonts w:ascii="Arial" w:hAnsi="Arial" w:cs="Arial"/>
          <w:sz w:val="24"/>
          <w:szCs w:val="24"/>
        </w:rPr>
        <w:t>non-Tribal</w:t>
      </w:r>
      <w:r w:rsidRPr="005A52B7">
        <w:rPr>
          <w:rFonts w:ascii="Arial" w:hAnsi="Arial" w:cs="Arial"/>
          <w:sz w:val="24"/>
          <w:szCs w:val="24"/>
        </w:rPr>
        <w:t xml:space="preserve"> communities, ditch </w:t>
      </w:r>
      <w:r w:rsidR="00764BD1" w:rsidRPr="005A52B7">
        <w:rPr>
          <w:rFonts w:ascii="Arial" w:hAnsi="Arial" w:cs="Arial"/>
          <w:sz w:val="24"/>
          <w:szCs w:val="24"/>
        </w:rPr>
        <w:t>right owners</w:t>
      </w:r>
      <w:r w:rsidR="00FB11C6">
        <w:rPr>
          <w:rFonts w:ascii="Arial" w:hAnsi="Arial" w:cs="Arial"/>
          <w:sz w:val="24"/>
          <w:szCs w:val="24"/>
        </w:rPr>
        <w:t>,</w:t>
      </w:r>
      <w:r w:rsidR="00764BD1" w:rsidRPr="005A52B7">
        <w:rPr>
          <w:rFonts w:ascii="Arial" w:hAnsi="Arial" w:cs="Arial"/>
          <w:sz w:val="24"/>
          <w:szCs w:val="24"/>
        </w:rPr>
        <w:t xml:space="preserve"> and other water users from litigation by the Yavapai-Apache Nation and the United States on its behalf. </w:t>
      </w:r>
      <w:r w:rsidR="00FB11C6">
        <w:rPr>
          <w:rFonts w:ascii="Arial" w:hAnsi="Arial" w:cs="Arial"/>
          <w:sz w:val="24"/>
          <w:szCs w:val="24"/>
        </w:rPr>
        <w:t>Most f</w:t>
      </w:r>
      <w:r w:rsidR="00764BD1" w:rsidRPr="005A52B7">
        <w:rPr>
          <w:rFonts w:ascii="Arial" w:hAnsi="Arial" w:cs="Arial"/>
          <w:sz w:val="24"/>
          <w:szCs w:val="24"/>
        </w:rPr>
        <w:t>uture developments are also protected from litigation</w:t>
      </w:r>
      <w:r w:rsidR="00511D16">
        <w:rPr>
          <w:rFonts w:ascii="Arial" w:hAnsi="Arial" w:cs="Arial"/>
          <w:sz w:val="24"/>
          <w:szCs w:val="24"/>
        </w:rPr>
        <w:t xml:space="preserve"> </w:t>
      </w:r>
      <w:proofErr w:type="gramStart"/>
      <w:r w:rsidR="00511D16">
        <w:rPr>
          <w:rFonts w:ascii="Arial" w:hAnsi="Arial" w:cs="Arial"/>
          <w:sz w:val="24"/>
          <w:szCs w:val="24"/>
        </w:rPr>
        <w:t>as long as</w:t>
      </w:r>
      <w:proofErr w:type="gramEnd"/>
      <w:r w:rsidR="00764BD1" w:rsidRPr="005A52B7">
        <w:rPr>
          <w:rFonts w:ascii="Arial" w:hAnsi="Arial" w:cs="Arial"/>
          <w:sz w:val="24"/>
          <w:szCs w:val="24"/>
        </w:rPr>
        <w:t xml:space="preserve"> they build to modern water conservation standards which are spelled out in the </w:t>
      </w:r>
      <w:r w:rsidR="00511D16">
        <w:rPr>
          <w:rFonts w:ascii="Arial" w:hAnsi="Arial" w:cs="Arial"/>
          <w:sz w:val="24"/>
          <w:szCs w:val="24"/>
        </w:rPr>
        <w:t>S</w:t>
      </w:r>
      <w:r w:rsidR="00764BD1" w:rsidRPr="005A52B7">
        <w:rPr>
          <w:rFonts w:ascii="Arial" w:hAnsi="Arial" w:cs="Arial"/>
          <w:sz w:val="24"/>
          <w:szCs w:val="24"/>
        </w:rPr>
        <w:t xml:space="preserve">ettlement </w:t>
      </w:r>
      <w:r w:rsidR="00511D16">
        <w:rPr>
          <w:rFonts w:ascii="Arial" w:hAnsi="Arial" w:cs="Arial"/>
          <w:sz w:val="24"/>
          <w:szCs w:val="24"/>
        </w:rPr>
        <w:t>A</w:t>
      </w:r>
      <w:r w:rsidR="00764BD1" w:rsidRPr="005A52B7">
        <w:rPr>
          <w:rFonts w:ascii="Arial" w:hAnsi="Arial" w:cs="Arial"/>
          <w:sz w:val="24"/>
          <w:szCs w:val="24"/>
        </w:rPr>
        <w:t xml:space="preserve">greement. </w:t>
      </w:r>
    </w:p>
    <w:p w14:paraId="6FB15745" w14:textId="77777777" w:rsidR="00FB11C6" w:rsidRPr="00FB11C6" w:rsidRDefault="00FB11C6" w:rsidP="00FB11C6">
      <w:pPr>
        <w:pStyle w:val="ListParagraph"/>
        <w:spacing w:before="240"/>
        <w:jc w:val="both"/>
        <w:rPr>
          <w:rFonts w:ascii="Arial" w:hAnsi="Arial" w:cs="Arial"/>
          <w:sz w:val="24"/>
          <w:szCs w:val="24"/>
        </w:rPr>
      </w:pPr>
    </w:p>
    <w:p w14:paraId="4D3993A0" w14:textId="6C16B3D0" w:rsidR="005A52B7" w:rsidRPr="002F22DB" w:rsidRDefault="005A52B7" w:rsidP="002F22DB">
      <w:pPr>
        <w:pStyle w:val="ListParagraph"/>
        <w:numPr>
          <w:ilvl w:val="0"/>
          <w:numId w:val="1"/>
        </w:numPr>
        <w:spacing w:before="240"/>
        <w:jc w:val="both"/>
        <w:rPr>
          <w:rFonts w:ascii="Arial" w:hAnsi="Arial" w:cs="Arial"/>
          <w:b/>
          <w:bCs/>
          <w:sz w:val="24"/>
          <w:szCs w:val="24"/>
        </w:rPr>
      </w:pPr>
      <w:r w:rsidRPr="005A52B7">
        <w:rPr>
          <w:rFonts w:ascii="Arial" w:hAnsi="Arial" w:cs="Arial"/>
          <w:b/>
          <w:bCs/>
          <w:sz w:val="24"/>
          <w:szCs w:val="24"/>
        </w:rPr>
        <w:t>Will the settlement bring new infrastructure to the Verde Valley?</w:t>
      </w:r>
    </w:p>
    <w:p w14:paraId="34E15245" w14:textId="5E764D4F" w:rsidR="005A52B7" w:rsidRDefault="005A52B7" w:rsidP="005A52B7">
      <w:pPr>
        <w:pStyle w:val="ListParagraph"/>
        <w:spacing w:before="240"/>
        <w:jc w:val="both"/>
        <w:rPr>
          <w:rFonts w:ascii="Arial" w:hAnsi="Arial" w:cs="Arial"/>
          <w:sz w:val="24"/>
          <w:szCs w:val="24"/>
        </w:rPr>
      </w:pPr>
      <w:r w:rsidRPr="005A52B7">
        <w:rPr>
          <w:rFonts w:ascii="Arial" w:hAnsi="Arial" w:cs="Arial"/>
          <w:sz w:val="24"/>
          <w:szCs w:val="24"/>
        </w:rPr>
        <w:t xml:space="preserve">The cornerstone of the </w:t>
      </w:r>
      <w:r w:rsidR="00511D16">
        <w:rPr>
          <w:rFonts w:ascii="Arial" w:hAnsi="Arial" w:cs="Arial"/>
          <w:sz w:val="24"/>
          <w:szCs w:val="24"/>
        </w:rPr>
        <w:t>S</w:t>
      </w:r>
      <w:r w:rsidRPr="005A52B7">
        <w:rPr>
          <w:rFonts w:ascii="Arial" w:hAnsi="Arial" w:cs="Arial"/>
          <w:sz w:val="24"/>
          <w:szCs w:val="24"/>
        </w:rPr>
        <w:t>ettlement is the development and construction of a</w:t>
      </w:r>
      <w:r w:rsidR="002F22DB">
        <w:rPr>
          <w:rFonts w:ascii="Arial" w:hAnsi="Arial" w:cs="Arial"/>
          <w:sz w:val="24"/>
          <w:szCs w:val="24"/>
        </w:rPr>
        <w:t>n underground</w:t>
      </w:r>
      <w:r w:rsidRPr="005A52B7">
        <w:rPr>
          <w:rFonts w:ascii="Arial" w:hAnsi="Arial" w:cs="Arial"/>
          <w:sz w:val="24"/>
          <w:szCs w:val="24"/>
        </w:rPr>
        <w:t xml:space="preserve"> </w:t>
      </w:r>
      <w:r w:rsidR="002F22DB">
        <w:rPr>
          <w:rFonts w:ascii="Arial" w:hAnsi="Arial" w:cs="Arial"/>
          <w:sz w:val="24"/>
          <w:szCs w:val="24"/>
        </w:rPr>
        <w:t>water delivery pipeline</w:t>
      </w:r>
      <w:r w:rsidR="00BC0F2B">
        <w:rPr>
          <w:rFonts w:ascii="Arial" w:hAnsi="Arial" w:cs="Arial"/>
          <w:sz w:val="24"/>
          <w:szCs w:val="24"/>
        </w:rPr>
        <w:t>,</w:t>
      </w:r>
      <w:r w:rsidR="002F22DB">
        <w:rPr>
          <w:rFonts w:ascii="Arial" w:hAnsi="Arial" w:cs="Arial"/>
          <w:sz w:val="24"/>
          <w:szCs w:val="24"/>
        </w:rPr>
        <w:t xml:space="preserve"> using existing Forest Service roads</w:t>
      </w:r>
      <w:r w:rsidR="00BC0F2B">
        <w:rPr>
          <w:rFonts w:ascii="Arial" w:hAnsi="Arial" w:cs="Arial"/>
          <w:sz w:val="24"/>
          <w:szCs w:val="24"/>
        </w:rPr>
        <w:t>,</w:t>
      </w:r>
      <w:r w:rsidR="002F22DB">
        <w:rPr>
          <w:rFonts w:ascii="Arial" w:hAnsi="Arial" w:cs="Arial"/>
          <w:sz w:val="24"/>
          <w:szCs w:val="24"/>
        </w:rPr>
        <w:t xml:space="preserve"> </w:t>
      </w:r>
      <w:r w:rsidRPr="005A52B7">
        <w:rPr>
          <w:rFonts w:ascii="Arial" w:hAnsi="Arial" w:cs="Arial"/>
          <w:sz w:val="24"/>
          <w:szCs w:val="24"/>
        </w:rPr>
        <w:t xml:space="preserve">from the C.C. Cragin </w:t>
      </w:r>
      <w:r w:rsidR="00511D16">
        <w:rPr>
          <w:rFonts w:ascii="Arial" w:hAnsi="Arial" w:cs="Arial"/>
          <w:sz w:val="24"/>
          <w:szCs w:val="24"/>
        </w:rPr>
        <w:t xml:space="preserve">Dam and </w:t>
      </w:r>
      <w:r w:rsidRPr="005A52B7">
        <w:rPr>
          <w:rFonts w:ascii="Arial" w:hAnsi="Arial" w:cs="Arial"/>
          <w:sz w:val="24"/>
          <w:szCs w:val="24"/>
        </w:rPr>
        <w:t xml:space="preserve">Reservoir </w:t>
      </w:r>
      <w:r w:rsidR="002F22DB">
        <w:rPr>
          <w:rFonts w:ascii="Arial" w:hAnsi="Arial" w:cs="Arial"/>
          <w:sz w:val="24"/>
          <w:szCs w:val="24"/>
        </w:rPr>
        <w:t>(once known as “Blue Ridge Reservoir”)</w:t>
      </w:r>
      <w:r w:rsidR="00511D16">
        <w:rPr>
          <w:rFonts w:ascii="Arial" w:hAnsi="Arial" w:cs="Arial"/>
          <w:sz w:val="24"/>
          <w:szCs w:val="24"/>
        </w:rPr>
        <w:t xml:space="preserve"> located</w:t>
      </w:r>
      <w:r w:rsidR="002F22DB">
        <w:rPr>
          <w:rFonts w:ascii="Arial" w:hAnsi="Arial" w:cs="Arial"/>
          <w:sz w:val="24"/>
          <w:szCs w:val="24"/>
        </w:rPr>
        <w:t xml:space="preserve"> </w:t>
      </w:r>
      <w:r w:rsidRPr="005A52B7">
        <w:rPr>
          <w:rFonts w:ascii="Arial" w:hAnsi="Arial" w:cs="Arial"/>
          <w:sz w:val="24"/>
          <w:szCs w:val="24"/>
        </w:rPr>
        <w:lastRenderedPageBreak/>
        <w:t>on the Mogollon Rim</w:t>
      </w:r>
      <w:r w:rsidR="00511D16">
        <w:rPr>
          <w:rFonts w:ascii="Arial" w:hAnsi="Arial" w:cs="Arial"/>
          <w:sz w:val="24"/>
          <w:szCs w:val="24"/>
        </w:rPr>
        <w:t>,</w:t>
      </w:r>
      <w:r w:rsidR="002F22DB">
        <w:rPr>
          <w:rFonts w:ascii="Arial" w:hAnsi="Arial" w:cs="Arial"/>
          <w:sz w:val="24"/>
          <w:szCs w:val="24"/>
        </w:rPr>
        <w:t xml:space="preserve"> to the Nation’s </w:t>
      </w:r>
      <w:r w:rsidR="00511D16">
        <w:rPr>
          <w:rFonts w:ascii="Arial" w:hAnsi="Arial" w:cs="Arial"/>
          <w:sz w:val="24"/>
          <w:szCs w:val="24"/>
        </w:rPr>
        <w:t>R</w:t>
      </w:r>
      <w:r w:rsidR="002F22DB">
        <w:rPr>
          <w:rFonts w:ascii="Arial" w:hAnsi="Arial" w:cs="Arial"/>
          <w:sz w:val="24"/>
          <w:szCs w:val="24"/>
        </w:rPr>
        <w:t>eservation in the Verde Valley</w:t>
      </w:r>
      <w:r w:rsidR="00FB11C6">
        <w:rPr>
          <w:rFonts w:ascii="Arial" w:hAnsi="Arial" w:cs="Arial"/>
          <w:sz w:val="24"/>
          <w:szCs w:val="24"/>
        </w:rPr>
        <w:t>,</w:t>
      </w:r>
      <w:r w:rsidR="002F22DB">
        <w:rPr>
          <w:rFonts w:ascii="Arial" w:hAnsi="Arial" w:cs="Arial"/>
          <w:sz w:val="24"/>
          <w:szCs w:val="24"/>
        </w:rPr>
        <w:t xml:space="preserve"> near I-17 and Middle Verde Road</w:t>
      </w:r>
      <w:r w:rsidRPr="005A52B7">
        <w:rPr>
          <w:rFonts w:ascii="Arial" w:hAnsi="Arial" w:cs="Arial"/>
          <w:sz w:val="24"/>
          <w:szCs w:val="24"/>
        </w:rPr>
        <w:t>. Th</w:t>
      </w:r>
      <w:r w:rsidR="00FB11C6">
        <w:rPr>
          <w:rFonts w:ascii="Arial" w:hAnsi="Arial" w:cs="Arial"/>
          <w:sz w:val="24"/>
          <w:szCs w:val="24"/>
        </w:rPr>
        <w:t>is</w:t>
      </w:r>
      <w:r w:rsidRPr="005A52B7">
        <w:rPr>
          <w:rFonts w:ascii="Arial" w:hAnsi="Arial" w:cs="Arial"/>
          <w:sz w:val="24"/>
          <w:szCs w:val="24"/>
        </w:rPr>
        <w:t xml:space="preserve"> pipeline, and the </w:t>
      </w:r>
      <w:r w:rsidR="005A50F5">
        <w:rPr>
          <w:rFonts w:ascii="Arial" w:hAnsi="Arial" w:cs="Arial"/>
          <w:sz w:val="24"/>
          <w:szCs w:val="24"/>
        </w:rPr>
        <w:t xml:space="preserve">modern </w:t>
      </w:r>
      <w:r w:rsidRPr="005A52B7">
        <w:rPr>
          <w:rFonts w:ascii="Arial" w:hAnsi="Arial" w:cs="Arial"/>
          <w:sz w:val="24"/>
          <w:szCs w:val="24"/>
        </w:rPr>
        <w:t>surface water treatment facility that will treat the water, will provide a renewable water supply to the Yavapai-Apache Nation and</w:t>
      </w:r>
      <w:r w:rsidR="005A50F5">
        <w:rPr>
          <w:rFonts w:ascii="Arial" w:hAnsi="Arial" w:cs="Arial"/>
          <w:sz w:val="24"/>
          <w:szCs w:val="24"/>
        </w:rPr>
        <w:t xml:space="preserve">, </w:t>
      </w:r>
      <w:r w:rsidR="00FB11C6">
        <w:rPr>
          <w:rFonts w:ascii="Arial" w:hAnsi="Arial" w:cs="Arial"/>
          <w:sz w:val="24"/>
          <w:szCs w:val="24"/>
        </w:rPr>
        <w:t>if</w:t>
      </w:r>
      <w:r w:rsidR="005A50F5">
        <w:rPr>
          <w:rFonts w:ascii="Arial" w:hAnsi="Arial" w:cs="Arial"/>
          <w:sz w:val="24"/>
          <w:szCs w:val="24"/>
        </w:rPr>
        <w:t xml:space="preserve"> approved by Congress, </w:t>
      </w:r>
      <w:r w:rsidR="00511D16">
        <w:rPr>
          <w:rFonts w:ascii="Arial" w:hAnsi="Arial" w:cs="Arial"/>
          <w:sz w:val="24"/>
          <w:szCs w:val="24"/>
        </w:rPr>
        <w:t xml:space="preserve">the pipeline (referred to as the Cragin-Verde Pipeline) </w:t>
      </w:r>
      <w:r w:rsidR="005A50F5">
        <w:rPr>
          <w:rFonts w:ascii="Arial" w:hAnsi="Arial" w:cs="Arial"/>
          <w:sz w:val="24"/>
          <w:szCs w:val="24"/>
        </w:rPr>
        <w:t xml:space="preserve">will have </w:t>
      </w:r>
      <w:r w:rsidRPr="005A52B7">
        <w:rPr>
          <w:rFonts w:ascii="Arial" w:hAnsi="Arial" w:cs="Arial"/>
          <w:sz w:val="24"/>
          <w:szCs w:val="24"/>
        </w:rPr>
        <w:t xml:space="preserve">the capacity to serve neighboring communities that wish to participate. The new infrastructure will add to the Verde Valley’s portfolio of water supplies without jeopardizing the Verde River or the </w:t>
      </w:r>
      <w:r w:rsidR="00511D16">
        <w:rPr>
          <w:rFonts w:ascii="Arial" w:hAnsi="Arial" w:cs="Arial"/>
          <w:sz w:val="24"/>
          <w:szCs w:val="24"/>
        </w:rPr>
        <w:t xml:space="preserve">groundwater </w:t>
      </w:r>
      <w:r w:rsidRPr="005A52B7">
        <w:rPr>
          <w:rFonts w:ascii="Arial" w:hAnsi="Arial" w:cs="Arial"/>
          <w:sz w:val="24"/>
          <w:szCs w:val="24"/>
        </w:rPr>
        <w:t xml:space="preserve">aquifers that </w:t>
      </w:r>
      <w:r w:rsidR="00D41A0C">
        <w:rPr>
          <w:rFonts w:ascii="Arial" w:hAnsi="Arial" w:cs="Arial"/>
          <w:sz w:val="24"/>
          <w:szCs w:val="24"/>
        </w:rPr>
        <w:t xml:space="preserve">support the </w:t>
      </w:r>
      <w:r w:rsidR="00511D16">
        <w:rPr>
          <w:rFonts w:ascii="Arial" w:hAnsi="Arial" w:cs="Arial"/>
          <w:sz w:val="24"/>
          <w:szCs w:val="24"/>
        </w:rPr>
        <w:t>Verde River</w:t>
      </w:r>
      <w:r w:rsidR="00D41A0C">
        <w:rPr>
          <w:rFonts w:ascii="Arial" w:hAnsi="Arial" w:cs="Arial"/>
          <w:sz w:val="24"/>
          <w:szCs w:val="24"/>
        </w:rPr>
        <w:t>.</w:t>
      </w:r>
    </w:p>
    <w:p w14:paraId="4087723C" w14:textId="77777777" w:rsidR="00FB11C6" w:rsidRDefault="00FB11C6" w:rsidP="005A52B7">
      <w:pPr>
        <w:pStyle w:val="ListParagraph"/>
        <w:spacing w:before="240"/>
        <w:jc w:val="both"/>
        <w:rPr>
          <w:rFonts w:ascii="Arial" w:hAnsi="Arial" w:cs="Arial"/>
          <w:sz w:val="24"/>
          <w:szCs w:val="24"/>
        </w:rPr>
      </w:pPr>
    </w:p>
    <w:p w14:paraId="7E5CEC04" w14:textId="77777777" w:rsidR="00FB11C6" w:rsidRPr="005A52B7" w:rsidRDefault="00FB11C6" w:rsidP="00FB11C6">
      <w:pPr>
        <w:pStyle w:val="ListParagraph"/>
        <w:numPr>
          <w:ilvl w:val="0"/>
          <w:numId w:val="1"/>
        </w:numPr>
        <w:spacing w:before="240"/>
        <w:jc w:val="both"/>
        <w:rPr>
          <w:rFonts w:ascii="Arial" w:hAnsi="Arial" w:cs="Arial"/>
          <w:b/>
          <w:bCs/>
          <w:sz w:val="24"/>
          <w:szCs w:val="24"/>
        </w:rPr>
      </w:pPr>
      <w:r w:rsidRPr="005A52B7">
        <w:rPr>
          <w:rFonts w:ascii="Arial" w:hAnsi="Arial" w:cs="Arial"/>
          <w:b/>
          <w:bCs/>
          <w:sz w:val="24"/>
          <w:szCs w:val="24"/>
        </w:rPr>
        <w:t>Will the settlement help protect the Verde River?</w:t>
      </w:r>
    </w:p>
    <w:p w14:paraId="73D09DA4" w14:textId="593009DB" w:rsidR="00764BD1" w:rsidRDefault="00FB11C6" w:rsidP="009C47B5">
      <w:pPr>
        <w:pStyle w:val="ListParagraph"/>
        <w:spacing w:before="240"/>
        <w:jc w:val="both"/>
        <w:rPr>
          <w:rFonts w:ascii="Arial" w:hAnsi="Arial" w:cs="Arial"/>
          <w:sz w:val="24"/>
          <w:szCs w:val="24"/>
        </w:rPr>
      </w:pPr>
      <w:r w:rsidRPr="005A52B7">
        <w:rPr>
          <w:rFonts w:ascii="Arial" w:hAnsi="Arial" w:cs="Arial"/>
          <w:sz w:val="24"/>
          <w:szCs w:val="24"/>
        </w:rPr>
        <w:t xml:space="preserve">The </w:t>
      </w:r>
      <w:r w:rsidR="00511D16">
        <w:rPr>
          <w:rFonts w:ascii="Arial" w:hAnsi="Arial" w:cs="Arial"/>
          <w:sz w:val="24"/>
          <w:szCs w:val="24"/>
        </w:rPr>
        <w:t>S</w:t>
      </w:r>
      <w:r w:rsidRPr="005A52B7">
        <w:rPr>
          <w:rFonts w:ascii="Arial" w:hAnsi="Arial" w:cs="Arial"/>
          <w:sz w:val="24"/>
          <w:szCs w:val="24"/>
        </w:rPr>
        <w:t xml:space="preserve">ettlement </w:t>
      </w:r>
      <w:r>
        <w:rPr>
          <w:rFonts w:ascii="Arial" w:hAnsi="Arial" w:cs="Arial"/>
          <w:sz w:val="24"/>
          <w:szCs w:val="24"/>
        </w:rPr>
        <w:t xml:space="preserve">is a </w:t>
      </w:r>
      <w:r w:rsidRPr="005A52B7">
        <w:rPr>
          <w:rFonts w:ascii="Arial" w:hAnsi="Arial" w:cs="Arial"/>
          <w:sz w:val="24"/>
          <w:szCs w:val="24"/>
        </w:rPr>
        <w:t xml:space="preserve">once-in-a-lifetime investment in water </w:t>
      </w:r>
      <w:r>
        <w:rPr>
          <w:rFonts w:ascii="Arial" w:hAnsi="Arial" w:cs="Arial"/>
          <w:sz w:val="24"/>
          <w:szCs w:val="24"/>
        </w:rPr>
        <w:t xml:space="preserve">for the Nation and the Verde Valley, which includes the construction of </w:t>
      </w:r>
      <w:r w:rsidRPr="005A52B7">
        <w:rPr>
          <w:rFonts w:ascii="Arial" w:hAnsi="Arial" w:cs="Arial"/>
          <w:sz w:val="24"/>
          <w:szCs w:val="24"/>
        </w:rPr>
        <w:t xml:space="preserve">a pipeline </w:t>
      </w:r>
      <w:r>
        <w:rPr>
          <w:rFonts w:ascii="Arial" w:hAnsi="Arial" w:cs="Arial"/>
          <w:sz w:val="24"/>
          <w:szCs w:val="24"/>
        </w:rPr>
        <w:t>to bring</w:t>
      </w:r>
      <w:r w:rsidRPr="005A52B7">
        <w:rPr>
          <w:rFonts w:ascii="Arial" w:hAnsi="Arial" w:cs="Arial"/>
          <w:sz w:val="24"/>
          <w:szCs w:val="24"/>
        </w:rPr>
        <w:t xml:space="preserve"> renewable water from the C.C. Cragin </w:t>
      </w:r>
      <w:r w:rsidR="00511D16">
        <w:rPr>
          <w:rFonts w:ascii="Arial" w:hAnsi="Arial" w:cs="Arial"/>
          <w:sz w:val="24"/>
          <w:szCs w:val="24"/>
        </w:rPr>
        <w:t xml:space="preserve">Dam and </w:t>
      </w:r>
      <w:r w:rsidRPr="005A52B7">
        <w:rPr>
          <w:rFonts w:ascii="Arial" w:hAnsi="Arial" w:cs="Arial"/>
          <w:sz w:val="24"/>
          <w:szCs w:val="24"/>
        </w:rPr>
        <w:t>Reservoir to the Verde Valley, reducing pressure on the Verde River and leaving more water to f</w:t>
      </w:r>
      <w:r>
        <w:rPr>
          <w:rFonts w:ascii="Arial" w:hAnsi="Arial" w:cs="Arial"/>
          <w:sz w:val="24"/>
          <w:szCs w:val="24"/>
        </w:rPr>
        <w:t>low naturally through our communities</w:t>
      </w:r>
      <w:r w:rsidRPr="005A52B7">
        <w:rPr>
          <w:rFonts w:ascii="Arial" w:hAnsi="Arial" w:cs="Arial"/>
          <w:sz w:val="24"/>
          <w:szCs w:val="24"/>
        </w:rPr>
        <w:t xml:space="preserve">. In addition, the </w:t>
      </w:r>
      <w:r w:rsidR="00511D16">
        <w:rPr>
          <w:rFonts w:ascii="Arial" w:hAnsi="Arial" w:cs="Arial"/>
          <w:sz w:val="24"/>
          <w:szCs w:val="24"/>
        </w:rPr>
        <w:t>S</w:t>
      </w:r>
      <w:r w:rsidRPr="005A52B7">
        <w:rPr>
          <w:rFonts w:ascii="Arial" w:hAnsi="Arial" w:cs="Arial"/>
          <w:sz w:val="24"/>
          <w:szCs w:val="24"/>
        </w:rPr>
        <w:t xml:space="preserve">ettlement recognizes an in-stream flow right that will </w:t>
      </w:r>
      <w:r>
        <w:rPr>
          <w:rFonts w:ascii="Arial" w:hAnsi="Arial" w:cs="Arial"/>
          <w:sz w:val="24"/>
          <w:szCs w:val="24"/>
        </w:rPr>
        <w:t>help suppor</w:t>
      </w:r>
      <w:r w:rsidRPr="005A52B7">
        <w:rPr>
          <w:rFonts w:ascii="Arial" w:hAnsi="Arial" w:cs="Arial"/>
          <w:sz w:val="24"/>
          <w:szCs w:val="24"/>
        </w:rPr>
        <w:t xml:space="preserve">t the existing flows in the </w:t>
      </w:r>
      <w:r w:rsidR="00BC0F2B">
        <w:rPr>
          <w:rFonts w:ascii="Arial" w:hAnsi="Arial" w:cs="Arial"/>
          <w:sz w:val="24"/>
          <w:szCs w:val="24"/>
        </w:rPr>
        <w:t>Verde R</w:t>
      </w:r>
      <w:r w:rsidRPr="005A52B7">
        <w:rPr>
          <w:rFonts w:ascii="Arial" w:hAnsi="Arial" w:cs="Arial"/>
          <w:sz w:val="24"/>
          <w:szCs w:val="24"/>
        </w:rPr>
        <w:t>iver</w:t>
      </w:r>
      <w:r w:rsidR="00BC0F2B">
        <w:rPr>
          <w:rFonts w:ascii="Arial" w:hAnsi="Arial" w:cs="Arial"/>
          <w:sz w:val="24"/>
          <w:szCs w:val="24"/>
        </w:rPr>
        <w:t xml:space="preserve"> for the benefit of everyone</w:t>
      </w:r>
      <w:r w:rsidRPr="005A52B7">
        <w:rPr>
          <w:rFonts w:ascii="Arial" w:hAnsi="Arial" w:cs="Arial"/>
          <w:sz w:val="24"/>
          <w:szCs w:val="24"/>
        </w:rPr>
        <w:t>.</w:t>
      </w:r>
    </w:p>
    <w:p w14:paraId="3175329A" w14:textId="77777777" w:rsidR="009C47B5" w:rsidRPr="009C47B5" w:rsidRDefault="009C47B5" w:rsidP="009C47B5">
      <w:pPr>
        <w:pStyle w:val="ListParagraph"/>
        <w:spacing w:before="240"/>
        <w:jc w:val="both"/>
        <w:rPr>
          <w:rFonts w:ascii="Arial" w:hAnsi="Arial" w:cs="Arial"/>
          <w:sz w:val="24"/>
          <w:szCs w:val="24"/>
        </w:rPr>
      </w:pPr>
    </w:p>
    <w:p w14:paraId="5C0FC17F" w14:textId="22F6FD5D" w:rsidR="005A52B7" w:rsidRPr="005A52B7" w:rsidRDefault="005A52B7" w:rsidP="005A52B7">
      <w:pPr>
        <w:pStyle w:val="ListParagraph"/>
        <w:numPr>
          <w:ilvl w:val="0"/>
          <w:numId w:val="1"/>
        </w:numPr>
        <w:spacing w:before="240"/>
        <w:jc w:val="both"/>
        <w:rPr>
          <w:rFonts w:ascii="Arial" w:hAnsi="Arial" w:cs="Arial"/>
          <w:b/>
          <w:bCs/>
          <w:sz w:val="24"/>
          <w:szCs w:val="24"/>
        </w:rPr>
      </w:pPr>
      <w:r w:rsidRPr="005A52B7">
        <w:rPr>
          <w:rFonts w:ascii="Arial" w:hAnsi="Arial" w:cs="Arial"/>
          <w:b/>
          <w:bCs/>
          <w:sz w:val="24"/>
          <w:szCs w:val="24"/>
        </w:rPr>
        <w:t xml:space="preserve">Will this </w:t>
      </w:r>
      <w:r w:rsidR="00511D16">
        <w:rPr>
          <w:rFonts w:ascii="Arial" w:hAnsi="Arial" w:cs="Arial"/>
          <w:b/>
          <w:bCs/>
          <w:sz w:val="24"/>
          <w:szCs w:val="24"/>
        </w:rPr>
        <w:t>S</w:t>
      </w:r>
      <w:r w:rsidRPr="005A52B7">
        <w:rPr>
          <w:rFonts w:ascii="Arial" w:hAnsi="Arial" w:cs="Arial"/>
          <w:b/>
          <w:bCs/>
          <w:sz w:val="24"/>
          <w:szCs w:val="24"/>
        </w:rPr>
        <w:t>ettlement shut down my well?</w:t>
      </w:r>
    </w:p>
    <w:p w14:paraId="637EFA8E" w14:textId="018DA6D3" w:rsidR="005A52B7" w:rsidRPr="005A52B7" w:rsidRDefault="005A52B7" w:rsidP="005A52B7">
      <w:pPr>
        <w:pStyle w:val="ListParagraph"/>
        <w:spacing w:before="240"/>
        <w:jc w:val="both"/>
        <w:rPr>
          <w:rFonts w:ascii="Arial" w:hAnsi="Arial" w:cs="Arial"/>
          <w:sz w:val="24"/>
          <w:szCs w:val="24"/>
        </w:rPr>
      </w:pPr>
      <w:r w:rsidRPr="005A52B7">
        <w:rPr>
          <w:rFonts w:ascii="Arial" w:hAnsi="Arial" w:cs="Arial"/>
          <w:sz w:val="24"/>
          <w:szCs w:val="24"/>
        </w:rPr>
        <w:t>No, th</w:t>
      </w:r>
      <w:r w:rsidR="00511D16">
        <w:rPr>
          <w:rFonts w:ascii="Arial" w:hAnsi="Arial" w:cs="Arial"/>
          <w:sz w:val="24"/>
          <w:szCs w:val="24"/>
        </w:rPr>
        <w:t>e</w:t>
      </w:r>
      <w:r w:rsidRPr="005A52B7">
        <w:rPr>
          <w:rFonts w:ascii="Arial" w:hAnsi="Arial" w:cs="Arial"/>
          <w:sz w:val="24"/>
          <w:szCs w:val="24"/>
        </w:rPr>
        <w:t xml:space="preserve"> </w:t>
      </w:r>
      <w:r w:rsidR="00511D16">
        <w:rPr>
          <w:rFonts w:ascii="Arial" w:hAnsi="Arial" w:cs="Arial"/>
          <w:sz w:val="24"/>
          <w:szCs w:val="24"/>
        </w:rPr>
        <w:t>S</w:t>
      </w:r>
      <w:r w:rsidRPr="005A52B7">
        <w:rPr>
          <w:rFonts w:ascii="Arial" w:hAnsi="Arial" w:cs="Arial"/>
          <w:sz w:val="24"/>
          <w:szCs w:val="24"/>
        </w:rPr>
        <w:t xml:space="preserve">ettlement does not allow the Yavapai-Apache Nation or any other water user to shut down existing wells or surface water diversions. As part of the </w:t>
      </w:r>
      <w:r w:rsidR="00511D16">
        <w:rPr>
          <w:rFonts w:ascii="Arial" w:hAnsi="Arial" w:cs="Arial"/>
          <w:sz w:val="24"/>
          <w:szCs w:val="24"/>
        </w:rPr>
        <w:t>S</w:t>
      </w:r>
      <w:r w:rsidRPr="005A52B7">
        <w:rPr>
          <w:rFonts w:ascii="Arial" w:hAnsi="Arial" w:cs="Arial"/>
          <w:sz w:val="24"/>
          <w:szCs w:val="24"/>
        </w:rPr>
        <w:t xml:space="preserve">ettlement, the Yavapai-Apache </w:t>
      </w:r>
      <w:proofErr w:type="gramStart"/>
      <w:r w:rsidRPr="005A52B7">
        <w:rPr>
          <w:rFonts w:ascii="Arial" w:hAnsi="Arial" w:cs="Arial"/>
          <w:sz w:val="24"/>
          <w:szCs w:val="24"/>
        </w:rPr>
        <w:t>Nation</w:t>
      </w:r>
      <w:proofErr w:type="gramEnd"/>
      <w:r w:rsidRPr="005A52B7">
        <w:rPr>
          <w:rFonts w:ascii="Arial" w:hAnsi="Arial" w:cs="Arial"/>
          <w:sz w:val="24"/>
          <w:szCs w:val="24"/>
        </w:rPr>
        <w:t xml:space="preserve"> and the United States on its behalf</w:t>
      </w:r>
      <w:r w:rsidR="00511D16">
        <w:rPr>
          <w:rFonts w:ascii="Arial" w:hAnsi="Arial" w:cs="Arial"/>
          <w:sz w:val="24"/>
          <w:szCs w:val="24"/>
        </w:rPr>
        <w:t>,</w:t>
      </w:r>
      <w:r w:rsidRPr="005A52B7">
        <w:rPr>
          <w:rFonts w:ascii="Arial" w:hAnsi="Arial" w:cs="Arial"/>
          <w:sz w:val="24"/>
          <w:szCs w:val="24"/>
        </w:rPr>
        <w:t xml:space="preserve"> have agreed not to litigate against existing water use claims</w:t>
      </w:r>
      <w:r w:rsidR="005A50F5">
        <w:rPr>
          <w:rFonts w:ascii="Arial" w:hAnsi="Arial" w:cs="Arial"/>
          <w:sz w:val="24"/>
          <w:szCs w:val="24"/>
        </w:rPr>
        <w:t xml:space="preserve"> in the Verde River Watershed</w:t>
      </w:r>
      <w:r w:rsidR="00BC0F2B">
        <w:rPr>
          <w:rFonts w:ascii="Arial" w:hAnsi="Arial" w:cs="Arial"/>
          <w:sz w:val="24"/>
          <w:szCs w:val="24"/>
        </w:rPr>
        <w:t>, including claims involving existing wells</w:t>
      </w:r>
      <w:r w:rsidR="005A50F5">
        <w:rPr>
          <w:rFonts w:ascii="Arial" w:hAnsi="Arial" w:cs="Arial"/>
          <w:sz w:val="24"/>
          <w:szCs w:val="24"/>
        </w:rPr>
        <w:t>. The Nation has also agreed to support most types of future</w:t>
      </w:r>
      <w:r w:rsidRPr="005A52B7">
        <w:rPr>
          <w:rFonts w:ascii="Arial" w:hAnsi="Arial" w:cs="Arial"/>
          <w:sz w:val="24"/>
          <w:szCs w:val="24"/>
        </w:rPr>
        <w:t xml:space="preserve"> develop</w:t>
      </w:r>
      <w:r w:rsidR="005A50F5">
        <w:rPr>
          <w:rFonts w:ascii="Arial" w:hAnsi="Arial" w:cs="Arial"/>
          <w:sz w:val="24"/>
          <w:szCs w:val="24"/>
        </w:rPr>
        <w:t>ments in the Verde River Watershed</w:t>
      </w:r>
      <w:r w:rsidRPr="005A52B7">
        <w:rPr>
          <w:rFonts w:ascii="Arial" w:hAnsi="Arial" w:cs="Arial"/>
          <w:sz w:val="24"/>
          <w:szCs w:val="24"/>
        </w:rPr>
        <w:t xml:space="preserve">, </w:t>
      </w:r>
      <w:proofErr w:type="gramStart"/>
      <w:r w:rsidR="00511D16">
        <w:rPr>
          <w:rFonts w:ascii="Arial" w:hAnsi="Arial" w:cs="Arial"/>
          <w:sz w:val="24"/>
          <w:szCs w:val="24"/>
        </w:rPr>
        <w:t>as long as</w:t>
      </w:r>
      <w:proofErr w:type="gramEnd"/>
      <w:r w:rsidR="00511D16">
        <w:rPr>
          <w:rFonts w:ascii="Arial" w:hAnsi="Arial" w:cs="Arial"/>
          <w:sz w:val="24"/>
          <w:szCs w:val="24"/>
        </w:rPr>
        <w:t xml:space="preserve"> </w:t>
      </w:r>
      <w:r w:rsidR="00511D16" w:rsidRPr="005A52B7">
        <w:rPr>
          <w:rFonts w:ascii="Arial" w:hAnsi="Arial" w:cs="Arial"/>
          <w:sz w:val="24"/>
          <w:szCs w:val="24"/>
        </w:rPr>
        <w:t>th</w:t>
      </w:r>
      <w:r w:rsidR="00511D16">
        <w:rPr>
          <w:rFonts w:ascii="Arial" w:hAnsi="Arial" w:cs="Arial"/>
          <w:sz w:val="24"/>
          <w:szCs w:val="24"/>
        </w:rPr>
        <w:t>ose</w:t>
      </w:r>
      <w:r w:rsidR="00511D16" w:rsidRPr="005A52B7">
        <w:rPr>
          <w:rFonts w:ascii="Arial" w:hAnsi="Arial" w:cs="Arial"/>
          <w:sz w:val="24"/>
          <w:szCs w:val="24"/>
        </w:rPr>
        <w:t xml:space="preserve"> </w:t>
      </w:r>
      <w:r>
        <w:rPr>
          <w:rFonts w:ascii="Arial" w:hAnsi="Arial" w:cs="Arial"/>
          <w:sz w:val="24"/>
          <w:szCs w:val="24"/>
        </w:rPr>
        <w:t>future uses</w:t>
      </w:r>
      <w:r w:rsidRPr="005A52B7">
        <w:rPr>
          <w:rFonts w:ascii="Arial" w:hAnsi="Arial" w:cs="Arial"/>
          <w:sz w:val="24"/>
          <w:szCs w:val="24"/>
        </w:rPr>
        <w:t xml:space="preserve"> meet modern water conservation standards</w:t>
      </w:r>
      <w:r w:rsidR="00511D16">
        <w:rPr>
          <w:rFonts w:ascii="Arial" w:hAnsi="Arial" w:cs="Arial"/>
          <w:sz w:val="24"/>
          <w:szCs w:val="24"/>
        </w:rPr>
        <w:t xml:space="preserve"> as spelled out in the Settlement Agreement.</w:t>
      </w:r>
    </w:p>
    <w:p w14:paraId="33738FF5" w14:textId="77777777" w:rsidR="005A52B7" w:rsidRPr="005A52B7" w:rsidRDefault="005A52B7" w:rsidP="005A52B7">
      <w:pPr>
        <w:pStyle w:val="ListParagraph"/>
        <w:spacing w:before="240"/>
        <w:jc w:val="both"/>
        <w:rPr>
          <w:rFonts w:ascii="Arial" w:hAnsi="Arial" w:cs="Arial"/>
          <w:sz w:val="24"/>
          <w:szCs w:val="24"/>
        </w:rPr>
      </w:pPr>
    </w:p>
    <w:p w14:paraId="2AF1C8AF" w14:textId="77777777" w:rsidR="005A52B7" w:rsidRPr="005A52B7" w:rsidRDefault="005A52B7" w:rsidP="005A52B7">
      <w:pPr>
        <w:pStyle w:val="ListParagraph"/>
        <w:numPr>
          <w:ilvl w:val="0"/>
          <w:numId w:val="1"/>
        </w:numPr>
        <w:spacing w:before="240"/>
        <w:jc w:val="both"/>
        <w:rPr>
          <w:rFonts w:ascii="Arial" w:hAnsi="Arial" w:cs="Arial"/>
          <w:b/>
          <w:bCs/>
          <w:sz w:val="24"/>
          <w:szCs w:val="24"/>
        </w:rPr>
      </w:pPr>
      <w:r w:rsidRPr="005A52B7">
        <w:rPr>
          <w:rFonts w:ascii="Arial" w:hAnsi="Arial" w:cs="Arial"/>
          <w:b/>
          <w:bCs/>
          <w:sz w:val="24"/>
          <w:szCs w:val="24"/>
        </w:rPr>
        <w:t>Will there be enough water left for my community?</w:t>
      </w:r>
    </w:p>
    <w:p w14:paraId="18ACB353" w14:textId="3B2DD90A" w:rsidR="005A52B7" w:rsidRPr="00BC0F2B" w:rsidRDefault="005A52B7" w:rsidP="00BC0F2B">
      <w:pPr>
        <w:pStyle w:val="ListParagraph"/>
        <w:spacing w:before="240"/>
        <w:jc w:val="both"/>
        <w:rPr>
          <w:rFonts w:ascii="Arial" w:hAnsi="Arial" w:cs="Arial"/>
          <w:sz w:val="24"/>
          <w:szCs w:val="24"/>
        </w:rPr>
      </w:pPr>
      <w:r w:rsidRPr="005A52B7">
        <w:rPr>
          <w:rFonts w:ascii="Arial" w:hAnsi="Arial" w:cs="Arial"/>
          <w:sz w:val="24"/>
          <w:szCs w:val="24"/>
        </w:rPr>
        <w:t>Yes</w:t>
      </w:r>
      <w:r w:rsidR="00511D16">
        <w:rPr>
          <w:rFonts w:ascii="Arial" w:hAnsi="Arial" w:cs="Arial"/>
          <w:sz w:val="24"/>
          <w:szCs w:val="24"/>
        </w:rPr>
        <w:t>.</w:t>
      </w:r>
      <w:r w:rsidRPr="005A52B7">
        <w:rPr>
          <w:rFonts w:ascii="Arial" w:hAnsi="Arial" w:cs="Arial"/>
          <w:sz w:val="24"/>
          <w:szCs w:val="24"/>
        </w:rPr>
        <w:t xml:space="preserve"> </w:t>
      </w:r>
      <w:r w:rsidR="00511D16">
        <w:rPr>
          <w:rFonts w:ascii="Arial" w:hAnsi="Arial" w:cs="Arial"/>
          <w:sz w:val="24"/>
          <w:szCs w:val="24"/>
        </w:rPr>
        <w:t>T</w:t>
      </w:r>
      <w:r w:rsidRPr="005A52B7">
        <w:rPr>
          <w:rFonts w:ascii="Arial" w:hAnsi="Arial" w:cs="Arial"/>
          <w:sz w:val="24"/>
          <w:szCs w:val="24"/>
        </w:rPr>
        <w:t xml:space="preserve">he </w:t>
      </w:r>
      <w:r w:rsidR="00511D16">
        <w:rPr>
          <w:rFonts w:ascii="Arial" w:hAnsi="Arial" w:cs="Arial"/>
          <w:sz w:val="24"/>
          <w:szCs w:val="24"/>
        </w:rPr>
        <w:t>S</w:t>
      </w:r>
      <w:r w:rsidRPr="005A52B7">
        <w:rPr>
          <w:rFonts w:ascii="Arial" w:hAnsi="Arial" w:cs="Arial"/>
          <w:sz w:val="24"/>
          <w:szCs w:val="24"/>
        </w:rPr>
        <w:t xml:space="preserve">ettlement does not increase the amount of water that the Yavapai-Apache Nation is already using from the Verde </w:t>
      </w:r>
      <w:proofErr w:type="gramStart"/>
      <w:r w:rsidRPr="005A52B7">
        <w:rPr>
          <w:rFonts w:ascii="Arial" w:hAnsi="Arial" w:cs="Arial"/>
          <w:sz w:val="24"/>
          <w:szCs w:val="24"/>
        </w:rPr>
        <w:t>River</w:t>
      </w:r>
      <w:proofErr w:type="gramEnd"/>
      <w:r w:rsidRPr="005A52B7">
        <w:rPr>
          <w:rFonts w:ascii="Arial" w:hAnsi="Arial" w:cs="Arial"/>
          <w:sz w:val="24"/>
          <w:szCs w:val="24"/>
        </w:rPr>
        <w:t xml:space="preserve"> and </w:t>
      </w:r>
      <w:r w:rsidR="00D41A0C">
        <w:rPr>
          <w:rFonts w:ascii="Arial" w:hAnsi="Arial" w:cs="Arial"/>
          <w:sz w:val="24"/>
          <w:szCs w:val="24"/>
        </w:rPr>
        <w:t xml:space="preserve">it </w:t>
      </w:r>
      <w:r w:rsidRPr="005A52B7">
        <w:rPr>
          <w:rFonts w:ascii="Arial" w:hAnsi="Arial" w:cs="Arial"/>
          <w:sz w:val="24"/>
          <w:szCs w:val="24"/>
        </w:rPr>
        <w:t>significantly limits the Nation’s ability to</w:t>
      </w:r>
      <w:r w:rsidR="005A50F5">
        <w:rPr>
          <w:rFonts w:ascii="Arial" w:hAnsi="Arial" w:cs="Arial"/>
          <w:sz w:val="24"/>
          <w:szCs w:val="24"/>
        </w:rPr>
        <w:t xml:space="preserve"> </w:t>
      </w:r>
      <w:r w:rsidR="009C47B5">
        <w:rPr>
          <w:rFonts w:ascii="Arial" w:hAnsi="Arial" w:cs="Arial"/>
          <w:sz w:val="24"/>
          <w:szCs w:val="24"/>
        </w:rPr>
        <w:t xml:space="preserve">develop future </w:t>
      </w:r>
      <w:r w:rsidRPr="005A52B7">
        <w:rPr>
          <w:rFonts w:ascii="Arial" w:hAnsi="Arial" w:cs="Arial"/>
          <w:sz w:val="24"/>
          <w:szCs w:val="24"/>
        </w:rPr>
        <w:t>groundwater</w:t>
      </w:r>
      <w:r w:rsidR="009C47B5">
        <w:rPr>
          <w:rFonts w:ascii="Arial" w:hAnsi="Arial" w:cs="Arial"/>
          <w:sz w:val="24"/>
          <w:szCs w:val="24"/>
        </w:rPr>
        <w:t xml:space="preserve"> resources</w:t>
      </w:r>
      <w:r w:rsidRPr="005A52B7">
        <w:rPr>
          <w:rFonts w:ascii="Arial" w:hAnsi="Arial" w:cs="Arial"/>
          <w:sz w:val="24"/>
          <w:szCs w:val="24"/>
        </w:rPr>
        <w:t xml:space="preserve">. Instead, the </w:t>
      </w:r>
      <w:r w:rsidR="00FC5B10">
        <w:rPr>
          <w:rFonts w:ascii="Arial" w:hAnsi="Arial" w:cs="Arial"/>
          <w:sz w:val="24"/>
          <w:szCs w:val="24"/>
        </w:rPr>
        <w:t>S</w:t>
      </w:r>
      <w:r w:rsidRPr="005A52B7">
        <w:rPr>
          <w:rFonts w:ascii="Arial" w:hAnsi="Arial" w:cs="Arial"/>
          <w:sz w:val="24"/>
          <w:szCs w:val="24"/>
        </w:rPr>
        <w:t xml:space="preserve">ettlement brings </w:t>
      </w:r>
      <w:r w:rsidR="009C47B5">
        <w:rPr>
          <w:rFonts w:ascii="Arial" w:hAnsi="Arial" w:cs="Arial"/>
          <w:sz w:val="24"/>
          <w:szCs w:val="24"/>
        </w:rPr>
        <w:t xml:space="preserve">a new </w:t>
      </w:r>
      <w:r w:rsidRPr="00D41A0C">
        <w:rPr>
          <w:rFonts w:ascii="Arial" w:hAnsi="Arial" w:cs="Arial"/>
          <w:i/>
          <w:iCs/>
          <w:sz w:val="24"/>
          <w:szCs w:val="24"/>
        </w:rPr>
        <w:t>renewable</w:t>
      </w:r>
      <w:r w:rsidRPr="005A52B7">
        <w:rPr>
          <w:rFonts w:ascii="Arial" w:hAnsi="Arial" w:cs="Arial"/>
          <w:sz w:val="24"/>
          <w:szCs w:val="24"/>
        </w:rPr>
        <w:t xml:space="preserve"> </w:t>
      </w:r>
      <w:r w:rsidR="009C47B5">
        <w:rPr>
          <w:rFonts w:ascii="Arial" w:hAnsi="Arial" w:cs="Arial"/>
          <w:sz w:val="24"/>
          <w:szCs w:val="24"/>
        </w:rPr>
        <w:t>water resource t</w:t>
      </w:r>
      <w:r w:rsidRPr="005A52B7">
        <w:rPr>
          <w:rFonts w:ascii="Arial" w:hAnsi="Arial" w:cs="Arial"/>
          <w:sz w:val="24"/>
          <w:szCs w:val="24"/>
        </w:rPr>
        <w:t>o the Yavapai-Apache Nation</w:t>
      </w:r>
      <w:r w:rsidR="00D41A0C">
        <w:rPr>
          <w:rFonts w:ascii="Arial" w:hAnsi="Arial" w:cs="Arial"/>
          <w:sz w:val="24"/>
          <w:szCs w:val="24"/>
        </w:rPr>
        <w:t>, while also</w:t>
      </w:r>
      <w:r w:rsidRPr="005A52B7">
        <w:rPr>
          <w:rFonts w:ascii="Arial" w:hAnsi="Arial" w:cs="Arial"/>
          <w:sz w:val="24"/>
          <w:szCs w:val="24"/>
        </w:rPr>
        <w:t xml:space="preserve"> </w:t>
      </w:r>
      <w:r w:rsidR="00D41A0C">
        <w:rPr>
          <w:rFonts w:ascii="Arial" w:hAnsi="Arial" w:cs="Arial"/>
          <w:sz w:val="24"/>
          <w:szCs w:val="24"/>
        </w:rPr>
        <w:t>providing an</w:t>
      </w:r>
      <w:r w:rsidR="005A50F5">
        <w:rPr>
          <w:rFonts w:ascii="Arial" w:hAnsi="Arial" w:cs="Arial"/>
          <w:sz w:val="24"/>
          <w:szCs w:val="24"/>
        </w:rPr>
        <w:t xml:space="preserve"> opportunity </w:t>
      </w:r>
      <w:r w:rsidR="00BC0F2B">
        <w:rPr>
          <w:rFonts w:ascii="Arial" w:hAnsi="Arial" w:cs="Arial"/>
          <w:sz w:val="24"/>
          <w:szCs w:val="24"/>
        </w:rPr>
        <w:t xml:space="preserve">– with appropriate Congressional approvals – </w:t>
      </w:r>
      <w:r w:rsidR="005A50F5" w:rsidRPr="00BC0F2B">
        <w:rPr>
          <w:rFonts w:ascii="Arial" w:hAnsi="Arial" w:cs="Arial"/>
          <w:sz w:val="24"/>
          <w:szCs w:val="24"/>
        </w:rPr>
        <w:t>for</w:t>
      </w:r>
      <w:r w:rsidR="00D41A0C" w:rsidRPr="00BC0F2B">
        <w:rPr>
          <w:rFonts w:ascii="Arial" w:hAnsi="Arial" w:cs="Arial"/>
          <w:sz w:val="24"/>
          <w:szCs w:val="24"/>
        </w:rPr>
        <w:t xml:space="preserve"> water</w:t>
      </w:r>
      <w:r w:rsidRPr="00BC0F2B">
        <w:rPr>
          <w:rFonts w:ascii="Arial" w:hAnsi="Arial" w:cs="Arial"/>
          <w:sz w:val="24"/>
          <w:szCs w:val="24"/>
        </w:rPr>
        <w:t xml:space="preserve"> to be </w:t>
      </w:r>
      <w:r w:rsidR="00D41A0C" w:rsidRPr="00BC0F2B">
        <w:rPr>
          <w:rFonts w:ascii="Arial" w:hAnsi="Arial" w:cs="Arial"/>
          <w:sz w:val="24"/>
          <w:szCs w:val="24"/>
        </w:rPr>
        <w:t>imported for the benefit</w:t>
      </w:r>
      <w:r w:rsidR="00BC0F2B" w:rsidRPr="00BC0F2B">
        <w:rPr>
          <w:rFonts w:ascii="Arial" w:hAnsi="Arial" w:cs="Arial"/>
          <w:sz w:val="24"/>
          <w:szCs w:val="24"/>
        </w:rPr>
        <w:t xml:space="preserve"> </w:t>
      </w:r>
      <w:r w:rsidR="00D41A0C" w:rsidRPr="00BC0F2B">
        <w:rPr>
          <w:rFonts w:ascii="Arial" w:hAnsi="Arial" w:cs="Arial"/>
          <w:sz w:val="24"/>
          <w:szCs w:val="24"/>
        </w:rPr>
        <w:t>of</w:t>
      </w:r>
      <w:r w:rsidRPr="00BC0F2B">
        <w:rPr>
          <w:rFonts w:ascii="Arial" w:hAnsi="Arial" w:cs="Arial"/>
          <w:sz w:val="24"/>
          <w:szCs w:val="24"/>
        </w:rPr>
        <w:t xml:space="preserve"> non-Tribal communities in the Verde Valley as well.</w:t>
      </w:r>
    </w:p>
    <w:p w14:paraId="3A6A7A5B" w14:textId="77777777" w:rsidR="005A52B7" w:rsidRPr="005A52B7" w:rsidRDefault="005A52B7" w:rsidP="005A52B7">
      <w:pPr>
        <w:pStyle w:val="ListParagraph"/>
        <w:spacing w:before="240"/>
        <w:jc w:val="both"/>
        <w:rPr>
          <w:rFonts w:ascii="Arial" w:hAnsi="Arial" w:cs="Arial"/>
          <w:sz w:val="24"/>
          <w:szCs w:val="24"/>
        </w:rPr>
      </w:pPr>
    </w:p>
    <w:p w14:paraId="2BA6D1AD" w14:textId="68EC2328" w:rsidR="0053143A" w:rsidRPr="005A52B7" w:rsidRDefault="0053143A" w:rsidP="005A52B7">
      <w:pPr>
        <w:pStyle w:val="ListParagraph"/>
        <w:numPr>
          <w:ilvl w:val="0"/>
          <w:numId w:val="1"/>
        </w:numPr>
        <w:spacing w:before="240"/>
        <w:jc w:val="both"/>
        <w:rPr>
          <w:rFonts w:ascii="Arial" w:hAnsi="Arial" w:cs="Arial"/>
          <w:b/>
          <w:bCs/>
          <w:sz w:val="24"/>
          <w:szCs w:val="24"/>
        </w:rPr>
      </w:pPr>
      <w:r w:rsidRPr="005A52B7">
        <w:rPr>
          <w:rFonts w:ascii="Arial" w:hAnsi="Arial" w:cs="Arial"/>
          <w:b/>
          <w:bCs/>
          <w:sz w:val="24"/>
          <w:szCs w:val="24"/>
        </w:rPr>
        <w:t xml:space="preserve">I own land and want to build homes on it, how will this </w:t>
      </w:r>
      <w:r w:rsidR="00FC5B10">
        <w:rPr>
          <w:rFonts w:ascii="Arial" w:hAnsi="Arial" w:cs="Arial"/>
          <w:b/>
          <w:bCs/>
          <w:sz w:val="24"/>
          <w:szCs w:val="24"/>
        </w:rPr>
        <w:t>S</w:t>
      </w:r>
      <w:r w:rsidRPr="005A52B7">
        <w:rPr>
          <w:rFonts w:ascii="Arial" w:hAnsi="Arial" w:cs="Arial"/>
          <w:b/>
          <w:bCs/>
          <w:sz w:val="24"/>
          <w:szCs w:val="24"/>
        </w:rPr>
        <w:t>ettlement impact me?</w:t>
      </w:r>
    </w:p>
    <w:p w14:paraId="4FDC8A42" w14:textId="460D9D28" w:rsidR="000E325C" w:rsidRPr="005A52B7" w:rsidRDefault="000E325C" w:rsidP="005A52B7">
      <w:pPr>
        <w:pStyle w:val="ListParagraph"/>
        <w:spacing w:before="240"/>
        <w:jc w:val="both"/>
        <w:rPr>
          <w:rFonts w:ascii="Arial" w:hAnsi="Arial" w:cs="Arial"/>
          <w:sz w:val="24"/>
          <w:szCs w:val="24"/>
        </w:rPr>
      </w:pPr>
      <w:r w:rsidRPr="005A52B7">
        <w:rPr>
          <w:rFonts w:ascii="Arial" w:hAnsi="Arial" w:cs="Arial"/>
          <w:sz w:val="24"/>
          <w:szCs w:val="24"/>
        </w:rPr>
        <w:t xml:space="preserve">In addition to the Yavapai-Apache Nation waiving its ability to pursue claims against existing water users, developers of all sizes will be able to obtain waivers as well. The </w:t>
      </w:r>
      <w:r w:rsidR="00FC5B10">
        <w:rPr>
          <w:rFonts w:ascii="Arial" w:hAnsi="Arial" w:cs="Arial"/>
          <w:sz w:val="24"/>
          <w:szCs w:val="24"/>
        </w:rPr>
        <w:t>S</w:t>
      </w:r>
      <w:r w:rsidRPr="005A52B7">
        <w:rPr>
          <w:rFonts w:ascii="Arial" w:hAnsi="Arial" w:cs="Arial"/>
          <w:sz w:val="24"/>
          <w:szCs w:val="24"/>
        </w:rPr>
        <w:t>ettlement lays out in plain language that a developer</w:t>
      </w:r>
      <w:r w:rsidR="005A50F5">
        <w:rPr>
          <w:rFonts w:ascii="Arial" w:hAnsi="Arial" w:cs="Arial"/>
          <w:sz w:val="24"/>
          <w:szCs w:val="24"/>
        </w:rPr>
        <w:t xml:space="preserve"> that places their well </w:t>
      </w:r>
      <w:r w:rsidRPr="005A52B7">
        <w:rPr>
          <w:rFonts w:ascii="Arial" w:hAnsi="Arial" w:cs="Arial"/>
          <w:sz w:val="24"/>
          <w:szCs w:val="24"/>
        </w:rPr>
        <w:t>away from the river and adopt</w:t>
      </w:r>
      <w:r w:rsidR="005A50F5">
        <w:rPr>
          <w:rFonts w:ascii="Arial" w:hAnsi="Arial" w:cs="Arial"/>
          <w:sz w:val="24"/>
          <w:szCs w:val="24"/>
        </w:rPr>
        <w:t>s</w:t>
      </w:r>
      <w:r w:rsidRPr="005A52B7">
        <w:rPr>
          <w:rFonts w:ascii="Arial" w:hAnsi="Arial" w:cs="Arial"/>
          <w:sz w:val="24"/>
          <w:szCs w:val="24"/>
        </w:rPr>
        <w:t xml:space="preserve"> modern water conservation building standards, </w:t>
      </w:r>
      <w:r w:rsidR="00BC0F2B">
        <w:rPr>
          <w:rFonts w:ascii="Arial" w:hAnsi="Arial" w:cs="Arial"/>
          <w:sz w:val="24"/>
          <w:szCs w:val="24"/>
        </w:rPr>
        <w:t>will automatically have a</w:t>
      </w:r>
      <w:r w:rsidRPr="005A52B7">
        <w:rPr>
          <w:rFonts w:ascii="Arial" w:hAnsi="Arial" w:cs="Arial"/>
          <w:sz w:val="24"/>
          <w:szCs w:val="24"/>
        </w:rPr>
        <w:t xml:space="preserve"> waiver from the Yavapai-Apache Nation and the United States on the Nation’s behalf</w:t>
      </w:r>
      <w:r w:rsidR="00FC5B10">
        <w:rPr>
          <w:rFonts w:ascii="Arial" w:hAnsi="Arial" w:cs="Arial"/>
          <w:sz w:val="24"/>
          <w:szCs w:val="24"/>
        </w:rPr>
        <w:t>, as spelled out in the Settlement Agreement</w:t>
      </w:r>
      <w:r w:rsidRPr="005A52B7">
        <w:rPr>
          <w:rFonts w:ascii="Arial" w:hAnsi="Arial" w:cs="Arial"/>
          <w:sz w:val="24"/>
          <w:szCs w:val="24"/>
        </w:rPr>
        <w:t>.</w:t>
      </w:r>
    </w:p>
    <w:p w14:paraId="0D5AB7AF" w14:textId="77777777" w:rsidR="00BC0F2B" w:rsidRPr="005A52B7" w:rsidRDefault="00BC0F2B" w:rsidP="005A52B7">
      <w:pPr>
        <w:pStyle w:val="ListParagraph"/>
        <w:spacing w:before="240"/>
        <w:jc w:val="both"/>
        <w:rPr>
          <w:rFonts w:ascii="Arial" w:hAnsi="Arial" w:cs="Arial"/>
          <w:sz w:val="24"/>
          <w:szCs w:val="24"/>
        </w:rPr>
      </w:pPr>
    </w:p>
    <w:p w14:paraId="20CD96BF" w14:textId="1352E964" w:rsidR="005A50F5" w:rsidRPr="005A50F5" w:rsidRDefault="005A50F5" w:rsidP="005A50F5">
      <w:pPr>
        <w:pStyle w:val="ListParagraph"/>
        <w:numPr>
          <w:ilvl w:val="0"/>
          <w:numId w:val="1"/>
        </w:numPr>
        <w:spacing w:before="240"/>
        <w:jc w:val="both"/>
        <w:rPr>
          <w:rFonts w:ascii="Arial" w:hAnsi="Arial" w:cs="Arial"/>
          <w:sz w:val="24"/>
          <w:szCs w:val="24"/>
        </w:rPr>
      </w:pPr>
      <w:r>
        <w:rPr>
          <w:rFonts w:ascii="Arial" w:hAnsi="Arial" w:cs="Arial"/>
          <w:b/>
          <w:bCs/>
          <w:sz w:val="24"/>
          <w:szCs w:val="24"/>
        </w:rPr>
        <w:t xml:space="preserve">Will the </w:t>
      </w:r>
      <w:r w:rsidR="00FC5B10">
        <w:rPr>
          <w:rFonts w:ascii="Arial" w:hAnsi="Arial" w:cs="Arial"/>
          <w:b/>
          <w:bCs/>
          <w:sz w:val="24"/>
          <w:szCs w:val="24"/>
        </w:rPr>
        <w:t>S</w:t>
      </w:r>
      <w:r>
        <w:rPr>
          <w:rFonts w:ascii="Arial" w:hAnsi="Arial" w:cs="Arial"/>
          <w:b/>
          <w:bCs/>
          <w:sz w:val="24"/>
          <w:szCs w:val="24"/>
        </w:rPr>
        <w:t xml:space="preserve">ettlement </w:t>
      </w:r>
      <w:r w:rsidR="004F0BEB">
        <w:rPr>
          <w:rFonts w:ascii="Arial" w:hAnsi="Arial" w:cs="Arial"/>
          <w:b/>
          <w:bCs/>
          <w:sz w:val="24"/>
          <w:szCs w:val="24"/>
        </w:rPr>
        <w:t>harm</w:t>
      </w:r>
      <w:r>
        <w:rPr>
          <w:rFonts w:ascii="Arial" w:hAnsi="Arial" w:cs="Arial"/>
          <w:b/>
          <w:bCs/>
          <w:sz w:val="24"/>
          <w:szCs w:val="24"/>
        </w:rPr>
        <w:t xml:space="preserve"> my irrigation rights?</w:t>
      </w:r>
    </w:p>
    <w:p w14:paraId="0C839F58" w14:textId="0D106028" w:rsidR="005A52B7" w:rsidRDefault="005A50F5" w:rsidP="005A50F5">
      <w:pPr>
        <w:pStyle w:val="ListParagraph"/>
        <w:spacing w:before="240"/>
        <w:jc w:val="both"/>
        <w:rPr>
          <w:rFonts w:ascii="Arial" w:hAnsi="Arial" w:cs="Arial"/>
          <w:sz w:val="24"/>
          <w:szCs w:val="24"/>
        </w:rPr>
      </w:pPr>
      <w:r w:rsidRPr="005A52B7">
        <w:rPr>
          <w:rFonts w:ascii="Arial" w:hAnsi="Arial" w:cs="Arial"/>
          <w:sz w:val="24"/>
          <w:szCs w:val="24"/>
        </w:rPr>
        <w:t>No</w:t>
      </w:r>
      <w:r w:rsidR="00D41A0C">
        <w:rPr>
          <w:rFonts w:ascii="Arial" w:hAnsi="Arial" w:cs="Arial"/>
          <w:sz w:val="24"/>
          <w:szCs w:val="24"/>
        </w:rPr>
        <w:t xml:space="preserve">. </w:t>
      </w:r>
      <w:r w:rsidRPr="005A52B7">
        <w:rPr>
          <w:rFonts w:ascii="Arial" w:hAnsi="Arial" w:cs="Arial"/>
          <w:sz w:val="24"/>
          <w:szCs w:val="24"/>
        </w:rPr>
        <w:t xml:space="preserve">As part of the </w:t>
      </w:r>
      <w:r w:rsidR="00FC5B10">
        <w:rPr>
          <w:rFonts w:ascii="Arial" w:hAnsi="Arial" w:cs="Arial"/>
          <w:sz w:val="24"/>
          <w:szCs w:val="24"/>
        </w:rPr>
        <w:t>S</w:t>
      </w:r>
      <w:r w:rsidRPr="005A52B7">
        <w:rPr>
          <w:rFonts w:ascii="Arial" w:hAnsi="Arial" w:cs="Arial"/>
          <w:sz w:val="24"/>
          <w:szCs w:val="24"/>
        </w:rPr>
        <w:t xml:space="preserve">ettlement, the Yavapai-Apache Nation and the United States on its behalf have agreed not to litigate against existing </w:t>
      </w:r>
      <w:r w:rsidR="00621A21">
        <w:rPr>
          <w:rFonts w:ascii="Arial" w:hAnsi="Arial" w:cs="Arial"/>
          <w:sz w:val="24"/>
          <w:szCs w:val="24"/>
        </w:rPr>
        <w:t xml:space="preserve">surface water </w:t>
      </w:r>
      <w:r w:rsidRPr="005A52B7">
        <w:rPr>
          <w:rFonts w:ascii="Arial" w:hAnsi="Arial" w:cs="Arial"/>
          <w:sz w:val="24"/>
          <w:szCs w:val="24"/>
        </w:rPr>
        <w:t>claims</w:t>
      </w:r>
      <w:r>
        <w:rPr>
          <w:rFonts w:ascii="Arial" w:hAnsi="Arial" w:cs="Arial"/>
          <w:sz w:val="24"/>
          <w:szCs w:val="24"/>
        </w:rPr>
        <w:t xml:space="preserve"> in the Verde River Watershed. In addition, the </w:t>
      </w:r>
      <w:r w:rsidR="00FC5B10">
        <w:rPr>
          <w:rFonts w:ascii="Arial" w:hAnsi="Arial" w:cs="Arial"/>
          <w:sz w:val="24"/>
          <w:szCs w:val="24"/>
        </w:rPr>
        <w:t>S</w:t>
      </w:r>
      <w:r>
        <w:rPr>
          <w:rFonts w:ascii="Arial" w:hAnsi="Arial" w:cs="Arial"/>
          <w:sz w:val="24"/>
          <w:szCs w:val="24"/>
        </w:rPr>
        <w:t xml:space="preserve">ettlement makes clear that nothing in the </w:t>
      </w:r>
      <w:r w:rsidR="00FC5B10">
        <w:rPr>
          <w:rFonts w:ascii="Arial" w:hAnsi="Arial" w:cs="Arial"/>
          <w:sz w:val="24"/>
          <w:szCs w:val="24"/>
        </w:rPr>
        <w:t>S</w:t>
      </w:r>
      <w:r>
        <w:rPr>
          <w:rFonts w:ascii="Arial" w:hAnsi="Arial" w:cs="Arial"/>
          <w:sz w:val="24"/>
          <w:szCs w:val="24"/>
        </w:rPr>
        <w:t xml:space="preserve">ettlement is intended to change the way ditch rights are used or </w:t>
      </w:r>
      <w:r w:rsidR="00621A21">
        <w:rPr>
          <w:rFonts w:ascii="Arial" w:hAnsi="Arial" w:cs="Arial"/>
          <w:sz w:val="24"/>
          <w:szCs w:val="24"/>
        </w:rPr>
        <w:t xml:space="preserve">how the ditches are </w:t>
      </w:r>
      <w:r>
        <w:rPr>
          <w:rFonts w:ascii="Arial" w:hAnsi="Arial" w:cs="Arial"/>
          <w:sz w:val="24"/>
          <w:szCs w:val="24"/>
        </w:rPr>
        <w:t>administered in the Verde Valley.</w:t>
      </w:r>
    </w:p>
    <w:p w14:paraId="1BAB03A2" w14:textId="77777777" w:rsidR="005A50F5" w:rsidRPr="005A52B7" w:rsidRDefault="005A50F5" w:rsidP="005A50F5">
      <w:pPr>
        <w:pStyle w:val="ListParagraph"/>
        <w:spacing w:before="240"/>
        <w:jc w:val="both"/>
        <w:rPr>
          <w:rFonts w:ascii="Arial" w:hAnsi="Arial" w:cs="Arial"/>
          <w:sz w:val="24"/>
          <w:szCs w:val="24"/>
        </w:rPr>
      </w:pPr>
    </w:p>
    <w:p w14:paraId="21AEC5DA" w14:textId="48458ABD" w:rsidR="005A52B7" w:rsidRPr="005A52B7" w:rsidRDefault="005A52B7" w:rsidP="005A52B7">
      <w:pPr>
        <w:pStyle w:val="ListParagraph"/>
        <w:numPr>
          <w:ilvl w:val="0"/>
          <w:numId w:val="1"/>
        </w:numPr>
        <w:spacing w:before="240"/>
        <w:jc w:val="both"/>
        <w:rPr>
          <w:rFonts w:ascii="Arial" w:hAnsi="Arial" w:cs="Arial"/>
          <w:b/>
          <w:bCs/>
          <w:sz w:val="24"/>
          <w:szCs w:val="24"/>
        </w:rPr>
      </w:pPr>
      <w:r w:rsidRPr="005A52B7">
        <w:rPr>
          <w:rFonts w:ascii="Arial" w:hAnsi="Arial" w:cs="Arial"/>
          <w:b/>
          <w:bCs/>
          <w:sz w:val="24"/>
          <w:szCs w:val="24"/>
        </w:rPr>
        <w:t xml:space="preserve">Now that there is a </w:t>
      </w:r>
      <w:r w:rsidR="00FC5B10">
        <w:rPr>
          <w:rFonts w:ascii="Arial" w:hAnsi="Arial" w:cs="Arial"/>
          <w:b/>
          <w:bCs/>
          <w:sz w:val="24"/>
          <w:szCs w:val="24"/>
        </w:rPr>
        <w:t>S</w:t>
      </w:r>
      <w:r w:rsidRPr="005A52B7">
        <w:rPr>
          <w:rFonts w:ascii="Arial" w:hAnsi="Arial" w:cs="Arial"/>
          <w:b/>
          <w:bCs/>
          <w:sz w:val="24"/>
          <w:szCs w:val="24"/>
        </w:rPr>
        <w:t>ettlement, what comes next?</w:t>
      </w:r>
    </w:p>
    <w:p w14:paraId="48E90613" w14:textId="24746C5F" w:rsidR="005A52B7" w:rsidRPr="005A52B7" w:rsidRDefault="004F0BEB" w:rsidP="005A52B7">
      <w:pPr>
        <w:pStyle w:val="ListParagraph"/>
        <w:spacing w:before="240"/>
        <w:jc w:val="both"/>
        <w:rPr>
          <w:rFonts w:ascii="Arial" w:hAnsi="Arial" w:cs="Arial"/>
          <w:sz w:val="24"/>
          <w:szCs w:val="24"/>
        </w:rPr>
      </w:pPr>
      <w:r>
        <w:rPr>
          <w:rFonts w:ascii="Arial" w:hAnsi="Arial" w:cs="Arial"/>
          <w:sz w:val="24"/>
          <w:szCs w:val="24"/>
        </w:rPr>
        <w:t>For</w:t>
      </w:r>
      <w:r w:rsidR="005A52B7" w:rsidRPr="005A52B7">
        <w:rPr>
          <w:rFonts w:ascii="Arial" w:hAnsi="Arial" w:cs="Arial"/>
          <w:sz w:val="24"/>
          <w:szCs w:val="24"/>
        </w:rPr>
        <w:t xml:space="preserve"> the </w:t>
      </w:r>
      <w:r w:rsidR="00FC5B10">
        <w:rPr>
          <w:rFonts w:ascii="Arial" w:hAnsi="Arial" w:cs="Arial"/>
          <w:sz w:val="24"/>
          <w:szCs w:val="24"/>
        </w:rPr>
        <w:t>S</w:t>
      </w:r>
      <w:r w:rsidR="005A52B7" w:rsidRPr="005A52B7">
        <w:rPr>
          <w:rFonts w:ascii="Arial" w:hAnsi="Arial" w:cs="Arial"/>
          <w:sz w:val="24"/>
          <w:szCs w:val="24"/>
        </w:rPr>
        <w:t xml:space="preserve">ettlement to take effect, </w:t>
      </w:r>
      <w:r w:rsidR="00E116D6">
        <w:rPr>
          <w:rFonts w:ascii="Arial" w:hAnsi="Arial" w:cs="Arial"/>
          <w:sz w:val="24"/>
          <w:szCs w:val="24"/>
        </w:rPr>
        <w:t>legislation that is already pending in Congress</w:t>
      </w:r>
      <w:r w:rsidR="001D3EA1">
        <w:rPr>
          <w:rFonts w:ascii="Arial" w:hAnsi="Arial" w:cs="Arial"/>
          <w:sz w:val="24"/>
          <w:szCs w:val="24"/>
        </w:rPr>
        <w:t xml:space="preserve"> must be </w:t>
      </w:r>
      <w:r w:rsidR="00E116D6">
        <w:rPr>
          <w:rFonts w:ascii="Arial" w:hAnsi="Arial" w:cs="Arial"/>
          <w:sz w:val="24"/>
          <w:szCs w:val="24"/>
        </w:rPr>
        <w:t>enacted</w:t>
      </w:r>
      <w:r>
        <w:rPr>
          <w:rFonts w:ascii="Arial" w:hAnsi="Arial" w:cs="Arial"/>
          <w:sz w:val="24"/>
          <w:szCs w:val="24"/>
        </w:rPr>
        <w:t xml:space="preserve"> </w:t>
      </w:r>
      <w:r w:rsidR="00E116D6">
        <w:rPr>
          <w:rFonts w:ascii="Arial" w:hAnsi="Arial" w:cs="Arial"/>
          <w:sz w:val="24"/>
          <w:szCs w:val="24"/>
        </w:rPr>
        <w:t>to approve the Settlement and provide</w:t>
      </w:r>
      <w:r>
        <w:rPr>
          <w:rFonts w:ascii="Arial" w:hAnsi="Arial" w:cs="Arial"/>
          <w:sz w:val="24"/>
          <w:szCs w:val="24"/>
        </w:rPr>
        <w:t xml:space="preserve"> funding needed to construct the </w:t>
      </w:r>
      <w:r w:rsidR="00FC5B10">
        <w:rPr>
          <w:rFonts w:ascii="Arial" w:hAnsi="Arial" w:cs="Arial"/>
          <w:sz w:val="24"/>
          <w:szCs w:val="24"/>
        </w:rPr>
        <w:t>Cragin-Verde Pipeline</w:t>
      </w:r>
      <w:r>
        <w:rPr>
          <w:rFonts w:ascii="Arial" w:hAnsi="Arial" w:cs="Arial"/>
          <w:sz w:val="24"/>
          <w:szCs w:val="24"/>
        </w:rPr>
        <w:t xml:space="preserve"> and the other water infrastructure projects </w:t>
      </w:r>
      <w:r w:rsidR="00E116D6">
        <w:rPr>
          <w:rFonts w:ascii="Arial" w:hAnsi="Arial" w:cs="Arial"/>
          <w:sz w:val="24"/>
          <w:szCs w:val="24"/>
        </w:rPr>
        <w:t xml:space="preserve">that are needed </w:t>
      </w:r>
      <w:r>
        <w:rPr>
          <w:rFonts w:ascii="Arial" w:hAnsi="Arial" w:cs="Arial"/>
          <w:sz w:val="24"/>
          <w:szCs w:val="24"/>
        </w:rPr>
        <w:t xml:space="preserve">to treat and deliver this new source of water </w:t>
      </w:r>
      <w:r w:rsidR="00BC0F2B">
        <w:rPr>
          <w:rFonts w:ascii="Arial" w:hAnsi="Arial" w:cs="Arial"/>
          <w:sz w:val="24"/>
          <w:szCs w:val="24"/>
        </w:rPr>
        <w:t xml:space="preserve">to the Nation’s </w:t>
      </w:r>
      <w:r w:rsidR="00FC5B10">
        <w:rPr>
          <w:rFonts w:ascii="Arial" w:hAnsi="Arial" w:cs="Arial"/>
          <w:sz w:val="24"/>
          <w:szCs w:val="24"/>
        </w:rPr>
        <w:t>R</w:t>
      </w:r>
      <w:r>
        <w:rPr>
          <w:rFonts w:ascii="Arial" w:hAnsi="Arial" w:cs="Arial"/>
          <w:sz w:val="24"/>
          <w:szCs w:val="24"/>
        </w:rPr>
        <w:t>eservation.</w:t>
      </w:r>
      <w:r w:rsidR="00E116D6">
        <w:rPr>
          <w:rFonts w:ascii="Arial" w:hAnsi="Arial" w:cs="Arial"/>
          <w:sz w:val="24"/>
          <w:szCs w:val="24"/>
        </w:rPr>
        <w:t xml:space="preserve"> </w:t>
      </w:r>
      <w:r>
        <w:rPr>
          <w:rFonts w:ascii="Arial" w:hAnsi="Arial" w:cs="Arial"/>
          <w:sz w:val="24"/>
          <w:szCs w:val="24"/>
        </w:rPr>
        <w:t xml:space="preserve"> In addition, </w:t>
      </w:r>
      <w:r w:rsidR="005A52B7" w:rsidRPr="005A52B7">
        <w:rPr>
          <w:rFonts w:ascii="Arial" w:hAnsi="Arial" w:cs="Arial"/>
          <w:sz w:val="24"/>
          <w:szCs w:val="24"/>
        </w:rPr>
        <w:t xml:space="preserve">the Gila River Adjudication court must </w:t>
      </w:r>
      <w:r>
        <w:rPr>
          <w:rFonts w:ascii="Arial" w:hAnsi="Arial" w:cs="Arial"/>
          <w:sz w:val="24"/>
          <w:szCs w:val="24"/>
        </w:rPr>
        <w:t xml:space="preserve">formally </w:t>
      </w:r>
      <w:r w:rsidR="005A52B7" w:rsidRPr="005A52B7">
        <w:rPr>
          <w:rFonts w:ascii="Arial" w:hAnsi="Arial" w:cs="Arial"/>
          <w:sz w:val="24"/>
          <w:szCs w:val="24"/>
        </w:rPr>
        <w:t xml:space="preserve">approve the </w:t>
      </w:r>
      <w:r w:rsidR="00FC5B10">
        <w:rPr>
          <w:rFonts w:ascii="Arial" w:hAnsi="Arial" w:cs="Arial"/>
          <w:sz w:val="24"/>
          <w:szCs w:val="24"/>
        </w:rPr>
        <w:t>S</w:t>
      </w:r>
      <w:r w:rsidR="005A52B7" w:rsidRPr="005A52B7">
        <w:rPr>
          <w:rFonts w:ascii="Arial" w:hAnsi="Arial" w:cs="Arial"/>
          <w:sz w:val="24"/>
          <w:szCs w:val="24"/>
        </w:rPr>
        <w:t>ettlement</w:t>
      </w:r>
      <w:r>
        <w:rPr>
          <w:rFonts w:ascii="Arial" w:hAnsi="Arial" w:cs="Arial"/>
          <w:sz w:val="24"/>
          <w:szCs w:val="24"/>
        </w:rPr>
        <w:t xml:space="preserve"> and decree the water rights to the Nation that have been resolved by the </w:t>
      </w:r>
      <w:r w:rsidR="00FC5B10">
        <w:rPr>
          <w:rFonts w:ascii="Arial" w:hAnsi="Arial" w:cs="Arial"/>
          <w:sz w:val="24"/>
          <w:szCs w:val="24"/>
        </w:rPr>
        <w:t>S</w:t>
      </w:r>
      <w:r>
        <w:rPr>
          <w:rFonts w:ascii="Arial" w:hAnsi="Arial" w:cs="Arial"/>
          <w:sz w:val="24"/>
          <w:szCs w:val="24"/>
        </w:rPr>
        <w:t xml:space="preserve">ettlement.  </w:t>
      </w:r>
    </w:p>
    <w:p w14:paraId="16F1CFDB" w14:textId="6918452C" w:rsidR="0053143A" w:rsidRDefault="0053143A" w:rsidP="005A52B7">
      <w:pPr>
        <w:pStyle w:val="ListParagraph"/>
      </w:pPr>
    </w:p>
    <w:sectPr w:rsidR="005314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A639B3"/>
    <w:multiLevelType w:val="hybridMultilevel"/>
    <w:tmpl w:val="8292B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3503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43A"/>
    <w:rsid w:val="000163BA"/>
    <w:rsid w:val="000E325C"/>
    <w:rsid w:val="001D3EA1"/>
    <w:rsid w:val="00246CA3"/>
    <w:rsid w:val="002B4E61"/>
    <w:rsid w:val="002F22DB"/>
    <w:rsid w:val="00312331"/>
    <w:rsid w:val="00372AE0"/>
    <w:rsid w:val="003C2C84"/>
    <w:rsid w:val="004F0BEB"/>
    <w:rsid w:val="00511D16"/>
    <w:rsid w:val="0053143A"/>
    <w:rsid w:val="005A50F5"/>
    <w:rsid w:val="005A52B7"/>
    <w:rsid w:val="00621A21"/>
    <w:rsid w:val="0068665C"/>
    <w:rsid w:val="00764BD1"/>
    <w:rsid w:val="007C4BE2"/>
    <w:rsid w:val="009C47B5"/>
    <w:rsid w:val="00BC0F2B"/>
    <w:rsid w:val="00D41A0C"/>
    <w:rsid w:val="00DB6901"/>
    <w:rsid w:val="00E116D6"/>
    <w:rsid w:val="00FA07F7"/>
    <w:rsid w:val="00FB11C6"/>
    <w:rsid w:val="00FC5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E2722"/>
  <w15:chartTrackingRefBased/>
  <w15:docId w15:val="{76936117-E4DF-4C6B-B8D0-47F57C0B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14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14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14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14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14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14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14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14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14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4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14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14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14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14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14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14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14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143A"/>
    <w:rPr>
      <w:rFonts w:eastAsiaTheme="majorEastAsia" w:cstheme="majorBidi"/>
      <w:color w:val="272727" w:themeColor="text1" w:themeTint="D8"/>
    </w:rPr>
  </w:style>
  <w:style w:type="paragraph" w:styleId="Title">
    <w:name w:val="Title"/>
    <w:basedOn w:val="Normal"/>
    <w:next w:val="Normal"/>
    <w:link w:val="TitleChar"/>
    <w:uiPriority w:val="10"/>
    <w:qFormat/>
    <w:rsid w:val="005314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14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14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14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143A"/>
    <w:pPr>
      <w:spacing w:before="160"/>
      <w:jc w:val="center"/>
    </w:pPr>
    <w:rPr>
      <w:i/>
      <w:iCs/>
      <w:color w:val="404040" w:themeColor="text1" w:themeTint="BF"/>
    </w:rPr>
  </w:style>
  <w:style w:type="character" w:customStyle="1" w:styleId="QuoteChar">
    <w:name w:val="Quote Char"/>
    <w:basedOn w:val="DefaultParagraphFont"/>
    <w:link w:val="Quote"/>
    <w:uiPriority w:val="29"/>
    <w:rsid w:val="0053143A"/>
    <w:rPr>
      <w:i/>
      <w:iCs/>
      <w:color w:val="404040" w:themeColor="text1" w:themeTint="BF"/>
    </w:rPr>
  </w:style>
  <w:style w:type="paragraph" w:styleId="ListParagraph">
    <w:name w:val="List Paragraph"/>
    <w:basedOn w:val="Normal"/>
    <w:uiPriority w:val="34"/>
    <w:qFormat/>
    <w:rsid w:val="0053143A"/>
    <w:pPr>
      <w:ind w:left="720"/>
      <w:contextualSpacing/>
    </w:pPr>
  </w:style>
  <w:style w:type="character" w:styleId="IntenseEmphasis">
    <w:name w:val="Intense Emphasis"/>
    <w:basedOn w:val="DefaultParagraphFont"/>
    <w:uiPriority w:val="21"/>
    <w:qFormat/>
    <w:rsid w:val="0053143A"/>
    <w:rPr>
      <w:i/>
      <w:iCs/>
      <w:color w:val="0F4761" w:themeColor="accent1" w:themeShade="BF"/>
    </w:rPr>
  </w:style>
  <w:style w:type="paragraph" w:styleId="IntenseQuote">
    <w:name w:val="Intense Quote"/>
    <w:basedOn w:val="Normal"/>
    <w:next w:val="Normal"/>
    <w:link w:val="IntenseQuoteChar"/>
    <w:uiPriority w:val="30"/>
    <w:qFormat/>
    <w:rsid w:val="005314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143A"/>
    <w:rPr>
      <w:i/>
      <w:iCs/>
      <w:color w:val="0F4761" w:themeColor="accent1" w:themeShade="BF"/>
    </w:rPr>
  </w:style>
  <w:style w:type="character" w:styleId="IntenseReference">
    <w:name w:val="Intense Reference"/>
    <w:basedOn w:val="DefaultParagraphFont"/>
    <w:uiPriority w:val="32"/>
    <w:qFormat/>
    <w:rsid w:val="0053143A"/>
    <w:rPr>
      <w:b/>
      <w:bCs/>
      <w:smallCaps/>
      <w:color w:val="0F4761" w:themeColor="accent1" w:themeShade="BF"/>
      <w:spacing w:val="5"/>
    </w:rPr>
  </w:style>
  <w:style w:type="paragraph" w:styleId="Revision">
    <w:name w:val="Revision"/>
    <w:hidden/>
    <w:uiPriority w:val="99"/>
    <w:semiHidden/>
    <w:rsid w:val="00511D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3</Pages>
  <Words>963</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Tomkus</dc:creator>
  <cp:keywords/>
  <dc:description/>
  <cp:lastModifiedBy>Susan Montgomery</cp:lastModifiedBy>
  <cp:revision>10</cp:revision>
  <dcterms:created xsi:type="dcterms:W3CDTF">2024-06-28T15:32:00Z</dcterms:created>
  <dcterms:modified xsi:type="dcterms:W3CDTF">2024-07-09T17:05:00Z</dcterms:modified>
</cp:coreProperties>
</file>